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67" w:rsidRDefault="006130A8">
      <w:pPr>
        <w:ind w:left="-567"/>
        <w:rPr>
          <w:rFonts w:ascii="Times New Roman" w:hAnsi="Times New Roman"/>
          <w:b/>
          <w:sz w:val="24"/>
        </w:rPr>
      </w:pPr>
      <w:r>
        <w:rPr>
          <w:noProof/>
          <w:lang w:eastAsia="fr-CA"/>
        </w:rPr>
        <w:drawing>
          <wp:inline distT="0" distB="0" distL="0" distR="0">
            <wp:extent cx="6827520" cy="2514600"/>
            <wp:effectExtent l="19050" t="0" r="0" b="0"/>
            <wp:docPr id="1" name="Image 1"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6" cstate="print"/>
                    <a:srcRect/>
                    <a:stretch>
                      <a:fillRect/>
                    </a:stretch>
                  </pic:blipFill>
                  <pic:spPr bwMode="auto">
                    <a:xfrm>
                      <a:off x="0" y="0"/>
                      <a:ext cx="6827520" cy="2514600"/>
                    </a:xfrm>
                    <a:prstGeom prst="rect">
                      <a:avLst/>
                    </a:prstGeom>
                    <a:noFill/>
                    <a:ln w="9525">
                      <a:noFill/>
                      <a:miter lim="800000"/>
                      <a:headEnd/>
                      <a:tailEnd/>
                    </a:ln>
                  </pic:spPr>
                </pic:pic>
              </a:graphicData>
            </a:graphic>
          </wp:inline>
        </w:drawing>
      </w:r>
    </w:p>
    <w:p w:rsidR="005B3D67" w:rsidRDefault="005B3D67">
      <w:pPr>
        <w:rPr>
          <w:rFonts w:ascii="Times New Roman" w:hAnsi="Times New Roman"/>
          <w:b/>
          <w:sz w:val="24"/>
        </w:rPr>
      </w:pPr>
    </w:p>
    <w:p w:rsidR="005B3D67" w:rsidRDefault="005B3D67">
      <w:pPr>
        <w:pStyle w:val="Titre1"/>
        <w:rPr>
          <w:rFonts w:ascii="Times New Roman" w:hAnsi="Times New Roman"/>
        </w:rPr>
      </w:pPr>
      <w:r>
        <w:rPr>
          <w:rFonts w:ascii="Times New Roman" w:hAnsi="Times New Roman"/>
        </w:rPr>
        <w:t xml:space="preserve">ACTION - </w:t>
      </w:r>
      <w:r w:rsidR="00E22BF3">
        <w:rPr>
          <w:rFonts w:ascii="Times New Roman" w:hAnsi="Times New Roman"/>
        </w:rPr>
        <w:t>A</w:t>
      </w:r>
      <w:r>
        <w:rPr>
          <w:rFonts w:ascii="Times New Roman" w:hAnsi="Times New Roman"/>
        </w:rPr>
        <w:t>utodéfense pour femmes</w:t>
      </w:r>
    </w:p>
    <w:p w:rsidR="005B3D67" w:rsidRDefault="005B3D67">
      <w:pPr>
        <w:pStyle w:val="Corpsdetexte"/>
        <w:rPr>
          <w:rFonts w:ascii="Times New Roman" w:hAnsi="Times New Roman"/>
        </w:rPr>
      </w:pPr>
    </w:p>
    <w:p w:rsidR="00965B00" w:rsidRPr="00965B00" w:rsidRDefault="005B3D67" w:rsidP="003E1DD1">
      <w:pPr>
        <w:pStyle w:val="Corpsdetexte"/>
        <w:jc w:val="both"/>
        <w:rPr>
          <w:rFonts w:ascii="Times New Roman" w:hAnsi="Times New Roman"/>
          <w:szCs w:val="24"/>
        </w:rPr>
      </w:pPr>
      <w:r>
        <w:rPr>
          <w:rFonts w:ascii="Times New Roman" w:hAnsi="Times New Roman"/>
        </w:rPr>
        <w:t xml:space="preserve">Action est un cours d’autodéfense </w:t>
      </w:r>
      <w:r w:rsidR="00E22BF3">
        <w:rPr>
          <w:rFonts w:ascii="Times New Roman" w:hAnsi="Times New Roman"/>
        </w:rPr>
        <w:t xml:space="preserve">pour TOUTES les femmes </w:t>
      </w:r>
      <w:r>
        <w:rPr>
          <w:rFonts w:ascii="Times New Roman" w:hAnsi="Times New Roman"/>
        </w:rPr>
        <w:t xml:space="preserve">qui dure </w:t>
      </w:r>
      <w:r>
        <w:rPr>
          <w:rFonts w:ascii="Times New Roman" w:hAnsi="Times New Roman"/>
          <w:b/>
          <w:bCs/>
        </w:rPr>
        <w:t>deux jours</w:t>
      </w:r>
      <w:r>
        <w:rPr>
          <w:rFonts w:ascii="Times New Roman" w:hAnsi="Times New Roman"/>
        </w:rPr>
        <w:t xml:space="preserve"> intensifs</w:t>
      </w:r>
      <w:r w:rsidR="00E22BF3">
        <w:rPr>
          <w:rFonts w:ascii="Times New Roman" w:hAnsi="Times New Roman"/>
        </w:rPr>
        <w:t xml:space="preserve"> (9h30 à 16h30</w:t>
      </w:r>
      <w:r w:rsidR="004913C2">
        <w:rPr>
          <w:rFonts w:ascii="Times New Roman" w:hAnsi="Times New Roman"/>
        </w:rPr>
        <w:t>)</w:t>
      </w:r>
      <w:r>
        <w:rPr>
          <w:rFonts w:ascii="Times New Roman" w:hAnsi="Times New Roman"/>
        </w:rPr>
        <w:t>. Il est enseigné par une femme</w:t>
      </w:r>
      <w:r w:rsidR="00E22BF3">
        <w:rPr>
          <w:rFonts w:ascii="Times New Roman" w:hAnsi="Times New Roman"/>
        </w:rPr>
        <w:t xml:space="preserve"> expérimentée qui a suivi une formation rigoureuse</w:t>
      </w:r>
      <w:r>
        <w:rPr>
          <w:rFonts w:ascii="Times New Roman" w:hAnsi="Times New Roman"/>
        </w:rPr>
        <w:t xml:space="preserve">. </w:t>
      </w:r>
      <w:r w:rsidR="00E22BF3">
        <w:rPr>
          <w:rFonts w:ascii="Times New Roman" w:hAnsi="Times New Roman"/>
        </w:rPr>
        <w:t>L’</w:t>
      </w:r>
      <w:r>
        <w:rPr>
          <w:rFonts w:ascii="Times New Roman" w:hAnsi="Times New Roman"/>
        </w:rPr>
        <w:t xml:space="preserve">ambiance </w:t>
      </w:r>
      <w:r w:rsidR="00E22BF3">
        <w:rPr>
          <w:rFonts w:ascii="Times New Roman" w:hAnsi="Times New Roman"/>
        </w:rPr>
        <w:t xml:space="preserve">est habituellement très agréable et respectueuse des réalités et des différences de chacune. </w:t>
      </w:r>
      <w:r w:rsidR="0040114F">
        <w:rPr>
          <w:rFonts w:ascii="Times New Roman" w:hAnsi="Times New Roman"/>
          <w:szCs w:val="24"/>
        </w:rPr>
        <w:t>Ce cours</w:t>
      </w:r>
      <w:r w:rsidR="00965B00" w:rsidRPr="00965B00">
        <w:rPr>
          <w:rFonts w:ascii="Times New Roman" w:hAnsi="Times New Roman"/>
          <w:szCs w:val="24"/>
        </w:rPr>
        <w:t xml:space="preserve"> examine la dynamique propre à des situations d’agression et propose des stratégies efficaces et concrètes qui donnent aux femmes des </w:t>
      </w:r>
      <w:r w:rsidR="00965B00" w:rsidRPr="00965B00">
        <w:rPr>
          <w:rFonts w:ascii="Times New Roman" w:hAnsi="Times New Roman"/>
          <w:b/>
          <w:szCs w:val="24"/>
        </w:rPr>
        <w:t>OUTILS</w:t>
      </w:r>
      <w:r w:rsidR="00965B00" w:rsidRPr="00965B00">
        <w:rPr>
          <w:rFonts w:ascii="Times New Roman" w:hAnsi="Times New Roman"/>
          <w:szCs w:val="24"/>
        </w:rPr>
        <w:t xml:space="preserve"> pour </w:t>
      </w:r>
      <w:r w:rsidR="00965B00" w:rsidRPr="00965B00">
        <w:rPr>
          <w:rFonts w:ascii="Times New Roman" w:hAnsi="Times New Roman"/>
          <w:b/>
          <w:szCs w:val="24"/>
        </w:rPr>
        <w:t>se protéger</w:t>
      </w:r>
      <w:r w:rsidR="00965B00" w:rsidRPr="00965B00">
        <w:rPr>
          <w:rFonts w:ascii="Times New Roman" w:hAnsi="Times New Roman"/>
          <w:szCs w:val="24"/>
        </w:rPr>
        <w:t xml:space="preserve">, </w:t>
      </w:r>
      <w:r w:rsidR="00965B00" w:rsidRPr="00965B00">
        <w:rPr>
          <w:rFonts w:ascii="Times New Roman" w:hAnsi="Times New Roman"/>
          <w:b/>
          <w:szCs w:val="24"/>
        </w:rPr>
        <w:t xml:space="preserve">mettre </w:t>
      </w:r>
      <w:r w:rsidR="00063EF7">
        <w:rPr>
          <w:rFonts w:ascii="Times New Roman" w:hAnsi="Times New Roman"/>
          <w:b/>
          <w:szCs w:val="24"/>
        </w:rPr>
        <w:t>leurs</w:t>
      </w:r>
      <w:r w:rsidR="00965B00" w:rsidRPr="00965B00">
        <w:rPr>
          <w:rFonts w:ascii="Times New Roman" w:hAnsi="Times New Roman"/>
          <w:b/>
          <w:szCs w:val="24"/>
        </w:rPr>
        <w:t xml:space="preserve"> limites</w:t>
      </w:r>
      <w:r w:rsidR="00965B00" w:rsidRPr="00965B00">
        <w:rPr>
          <w:rFonts w:ascii="Times New Roman" w:hAnsi="Times New Roman"/>
          <w:szCs w:val="24"/>
        </w:rPr>
        <w:t xml:space="preserve"> et </w:t>
      </w:r>
      <w:r w:rsidR="00965B00" w:rsidRPr="00965B00">
        <w:rPr>
          <w:rFonts w:ascii="Times New Roman" w:hAnsi="Times New Roman"/>
          <w:b/>
          <w:szCs w:val="24"/>
        </w:rPr>
        <w:t>lutter contre la discrimination</w:t>
      </w:r>
      <w:r w:rsidR="00965B00" w:rsidRPr="00965B00">
        <w:rPr>
          <w:rFonts w:ascii="Times New Roman" w:hAnsi="Times New Roman"/>
          <w:szCs w:val="24"/>
        </w:rPr>
        <w:t xml:space="preserve"> dont elles peuvent être victimes et qui pourrait affecter leur bien-être, leur sentiment de sécurité, leur pouvoir de choisir, leur accès aux </w:t>
      </w:r>
      <w:r w:rsidR="00063EF7">
        <w:rPr>
          <w:rFonts w:ascii="Times New Roman" w:hAnsi="Times New Roman"/>
          <w:szCs w:val="24"/>
        </w:rPr>
        <w:t>ressources,</w:t>
      </w:r>
      <w:r w:rsidR="00965B00" w:rsidRPr="00965B00">
        <w:rPr>
          <w:rFonts w:ascii="Times New Roman" w:hAnsi="Times New Roman"/>
          <w:szCs w:val="24"/>
        </w:rPr>
        <w:t xml:space="preserve"> etc. Le cours comprend des stratégies verbales et physiques, des façons de demeurer calme, des dégagements de diverses prises, etc. Nous travaillons à partir de mises en situation réalistes et tirées du vécu des femmes au quotidien, que ce soit dans leur milieu de vie, familial, en emploi, aux études ou tout autre contexte pertinent, en vue de trouver des solutions et des stratégies appropriées à chacune et selon ses besoins.</w:t>
      </w:r>
      <w:r w:rsidR="00965B00">
        <w:rPr>
          <w:rFonts w:ascii="Times New Roman" w:hAnsi="Times New Roman"/>
          <w:szCs w:val="24"/>
        </w:rPr>
        <w:t xml:space="preserve"> </w:t>
      </w:r>
      <w:r w:rsidR="0040114F">
        <w:rPr>
          <w:rFonts w:ascii="Times New Roman" w:hAnsi="Times New Roman"/>
        </w:rPr>
        <w:t xml:space="preserve">Les techniques sont simples, efficaces et accessibles. Il n’y a pas d’homme </w:t>
      </w:r>
      <w:proofErr w:type="spellStart"/>
      <w:r w:rsidR="0040114F">
        <w:rPr>
          <w:rFonts w:ascii="Times New Roman" w:hAnsi="Times New Roman"/>
          <w:i/>
          <w:iCs/>
        </w:rPr>
        <w:t>paddé</w:t>
      </w:r>
      <w:proofErr w:type="spellEnd"/>
      <w:r w:rsidR="0040114F">
        <w:rPr>
          <w:rFonts w:ascii="Times New Roman" w:hAnsi="Times New Roman"/>
        </w:rPr>
        <w:t xml:space="preserve"> qui agresse qui que ce soit durant le cours. </w:t>
      </w:r>
      <w:r w:rsidR="00965B00">
        <w:rPr>
          <w:rFonts w:ascii="Times New Roman" w:hAnsi="Times New Roman"/>
        </w:rPr>
        <w:t>Nous l’enseignons depuis 1984 et plus de 22 000 femmes ont suivi notre atelier.</w:t>
      </w:r>
    </w:p>
    <w:p w:rsidR="005B3D67" w:rsidRDefault="005B3D67" w:rsidP="003E1DD1">
      <w:pPr>
        <w:jc w:val="both"/>
        <w:rPr>
          <w:rFonts w:ascii="Times New Roman" w:hAnsi="Times New Roman"/>
          <w:sz w:val="24"/>
        </w:rPr>
      </w:pPr>
    </w:p>
    <w:p w:rsidR="00C43733" w:rsidRDefault="00C43733" w:rsidP="003E1DD1">
      <w:pPr>
        <w:jc w:val="both"/>
        <w:rPr>
          <w:rFonts w:ascii="Times New Roman" w:hAnsi="Times New Roman"/>
          <w:sz w:val="24"/>
        </w:rPr>
      </w:pPr>
      <w:r>
        <w:rPr>
          <w:rFonts w:ascii="Times New Roman" w:hAnsi="Times New Roman"/>
          <w:sz w:val="24"/>
        </w:rPr>
        <w:t>No</w:t>
      </w:r>
      <w:r w:rsidR="00186725">
        <w:rPr>
          <w:rFonts w:ascii="Times New Roman" w:hAnsi="Times New Roman"/>
          <w:sz w:val="24"/>
        </w:rPr>
        <w:t>s</w:t>
      </w:r>
      <w:r>
        <w:rPr>
          <w:rFonts w:ascii="Times New Roman" w:hAnsi="Times New Roman"/>
          <w:sz w:val="24"/>
        </w:rPr>
        <w:t xml:space="preserve"> prochain</w:t>
      </w:r>
      <w:r w:rsidR="00186725">
        <w:rPr>
          <w:rFonts w:ascii="Times New Roman" w:hAnsi="Times New Roman"/>
          <w:sz w:val="24"/>
        </w:rPr>
        <w:t>s</w:t>
      </w:r>
      <w:r>
        <w:rPr>
          <w:rFonts w:ascii="Times New Roman" w:hAnsi="Times New Roman"/>
          <w:sz w:val="24"/>
        </w:rPr>
        <w:t xml:space="preserve"> cours de deux jours </w:t>
      </w:r>
      <w:r w:rsidR="00186725">
        <w:rPr>
          <w:rFonts w:ascii="Times New Roman" w:hAnsi="Times New Roman"/>
          <w:sz w:val="24"/>
        </w:rPr>
        <w:t>sont</w:t>
      </w:r>
      <w:r>
        <w:rPr>
          <w:rFonts w:ascii="Times New Roman" w:hAnsi="Times New Roman"/>
          <w:sz w:val="24"/>
        </w:rPr>
        <w:t xml:space="preserve"> les </w:t>
      </w:r>
      <w:r w:rsidR="00292479">
        <w:rPr>
          <w:rFonts w:ascii="Times New Roman" w:hAnsi="Times New Roman"/>
          <w:sz w:val="24"/>
        </w:rPr>
        <w:t xml:space="preserve">samedis </w:t>
      </w:r>
      <w:r w:rsidR="00186725">
        <w:rPr>
          <w:rFonts w:ascii="Times New Roman" w:hAnsi="Times New Roman"/>
          <w:sz w:val="24"/>
        </w:rPr>
        <w:t>8 et 15</w:t>
      </w:r>
      <w:r w:rsidR="00292479">
        <w:rPr>
          <w:rFonts w:ascii="Times New Roman" w:hAnsi="Times New Roman"/>
          <w:sz w:val="24"/>
        </w:rPr>
        <w:t xml:space="preserve"> juin</w:t>
      </w:r>
      <w:r w:rsidR="00695037">
        <w:rPr>
          <w:rFonts w:ascii="Times New Roman" w:hAnsi="Times New Roman"/>
          <w:sz w:val="24"/>
        </w:rPr>
        <w:t xml:space="preserve"> 2013</w:t>
      </w:r>
      <w:r w:rsidR="008B227A">
        <w:rPr>
          <w:rFonts w:ascii="Times New Roman" w:hAnsi="Times New Roman"/>
          <w:sz w:val="24"/>
        </w:rPr>
        <w:t>,</w:t>
      </w:r>
      <w:r>
        <w:rPr>
          <w:rFonts w:ascii="Times New Roman" w:hAnsi="Times New Roman"/>
          <w:sz w:val="24"/>
        </w:rPr>
        <w:t xml:space="preserve"> de </w:t>
      </w:r>
      <w:r w:rsidR="00063EF7">
        <w:rPr>
          <w:rFonts w:ascii="Times New Roman" w:hAnsi="Times New Roman"/>
          <w:sz w:val="24"/>
        </w:rPr>
        <w:t>9 h 30</w:t>
      </w:r>
      <w:r>
        <w:rPr>
          <w:rFonts w:ascii="Times New Roman" w:hAnsi="Times New Roman"/>
          <w:sz w:val="24"/>
        </w:rPr>
        <w:t xml:space="preserve"> à </w:t>
      </w:r>
      <w:r w:rsidR="00063EF7">
        <w:rPr>
          <w:rFonts w:ascii="Times New Roman" w:hAnsi="Times New Roman"/>
          <w:sz w:val="24"/>
        </w:rPr>
        <w:t>16 h 30</w:t>
      </w:r>
      <w:r w:rsidR="00186725">
        <w:rPr>
          <w:rFonts w:ascii="Times New Roman" w:hAnsi="Times New Roman"/>
          <w:sz w:val="24"/>
        </w:rPr>
        <w:t>, ou les dimanches 9 et 16 juin, de 9 h 30 à 16 h 30.</w:t>
      </w:r>
    </w:p>
    <w:p w:rsidR="005B3D67" w:rsidRDefault="005B3D67" w:rsidP="003E1DD1">
      <w:pPr>
        <w:jc w:val="both"/>
        <w:rPr>
          <w:rFonts w:ascii="Times New Roman" w:hAnsi="Times New Roman"/>
          <w:sz w:val="24"/>
        </w:rPr>
      </w:pPr>
    </w:p>
    <w:p w:rsidR="00FB6F72" w:rsidRDefault="005B3D67" w:rsidP="003E1DD1">
      <w:pPr>
        <w:jc w:val="both"/>
        <w:rPr>
          <w:rFonts w:ascii="Times New Roman" w:hAnsi="Times New Roman"/>
          <w:sz w:val="24"/>
        </w:rPr>
      </w:pPr>
      <w:r>
        <w:rPr>
          <w:rFonts w:ascii="Times New Roman" w:hAnsi="Times New Roman"/>
          <w:sz w:val="24"/>
        </w:rPr>
        <w:t xml:space="preserve">Le coût est de </w:t>
      </w:r>
      <w:r w:rsidR="00063EF7">
        <w:rPr>
          <w:rFonts w:ascii="Times New Roman" w:hAnsi="Times New Roman"/>
          <w:sz w:val="24"/>
        </w:rPr>
        <w:t>60 </w:t>
      </w:r>
      <w:r>
        <w:rPr>
          <w:rFonts w:ascii="Times New Roman" w:hAnsi="Times New Roman"/>
          <w:sz w:val="24"/>
        </w:rPr>
        <w:t xml:space="preserve">$ pour le cours au complet (pas de taxes, nous sommes un organisme communautaire sans but lucratif). Pour s’inscrire, il faut envoyer un chèque postdaté du début du cours au nom du Centre de prévention </w:t>
      </w:r>
      <w:r w:rsidR="00E22BF3">
        <w:rPr>
          <w:rFonts w:ascii="Times New Roman" w:hAnsi="Times New Roman"/>
          <w:sz w:val="24"/>
        </w:rPr>
        <w:t xml:space="preserve">des agressions </w:t>
      </w:r>
      <w:r>
        <w:rPr>
          <w:rFonts w:ascii="Times New Roman" w:hAnsi="Times New Roman"/>
          <w:sz w:val="24"/>
        </w:rPr>
        <w:t xml:space="preserve">et l’envoyer au 4617 St-Denis, Mtl, </w:t>
      </w:r>
      <w:r w:rsidR="00063EF7">
        <w:rPr>
          <w:rFonts w:ascii="Times New Roman" w:hAnsi="Times New Roman"/>
          <w:sz w:val="24"/>
        </w:rPr>
        <w:t>QC</w:t>
      </w:r>
      <w:r>
        <w:rPr>
          <w:rFonts w:ascii="Times New Roman" w:hAnsi="Times New Roman"/>
          <w:sz w:val="24"/>
        </w:rPr>
        <w:t xml:space="preserve">, </w:t>
      </w:r>
    </w:p>
    <w:p w:rsidR="005B3D67" w:rsidRDefault="005B3D67" w:rsidP="003E1DD1">
      <w:pPr>
        <w:jc w:val="both"/>
        <w:rPr>
          <w:rFonts w:ascii="Times New Roman" w:hAnsi="Times New Roman"/>
          <w:sz w:val="24"/>
        </w:rPr>
      </w:pPr>
      <w:r>
        <w:rPr>
          <w:rFonts w:ascii="Times New Roman" w:hAnsi="Times New Roman"/>
          <w:sz w:val="24"/>
        </w:rPr>
        <w:t>H2J 2L4. Ne pas oublier d’inscrire votre # de téléphone pour que l’on puisse confirmer une semaine avant le cours</w:t>
      </w:r>
      <w:r w:rsidR="00810B73">
        <w:rPr>
          <w:rFonts w:ascii="Times New Roman" w:hAnsi="Times New Roman"/>
          <w:sz w:val="24"/>
        </w:rPr>
        <w:t>. Le chèque est la façon de</w:t>
      </w:r>
      <w:r>
        <w:rPr>
          <w:rFonts w:ascii="Times New Roman" w:hAnsi="Times New Roman"/>
          <w:sz w:val="24"/>
        </w:rPr>
        <w:t xml:space="preserve"> réserver votre place</w:t>
      </w:r>
      <w:r w:rsidR="00A128E1">
        <w:rPr>
          <w:rFonts w:ascii="Times New Roman" w:hAnsi="Times New Roman"/>
          <w:sz w:val="24"/>
        </w:rPr>
        <w:t>.</w:t>
      </w:r>
    </w:p>
    <w:p w:rsidR="00A128E1" w:rsidRDefault="00A128E1" w:rsidP="003E1DD1">
      <w:pPr>
        <w:jc w:val="both"/>
        <w:rPr>
          <w:rFonts w:ascii="Times New Roman" w:hAnsi="Times New Roman"/>
        </w:rPr>
      </w:pPr>
    </w:p>
    <w:p w:rsidR="005B3D67" w:rsidRDefault="005B3D67" w:rsidP="003E1DD1">
      <w:pPr>
        <w:jc w:val="both"/>
        <w:rPr>
          <w:rFonts w:ascii="Times New Roman" w:hAnsi="Times New Roman"/>
          <w:sz w:val="24"/>
        </w:rPr>
      </w:pPr>
      <w:r>
        <w:rPr>
          <w:rFonts w:ascii="Times New Roman" w:hAnsi="Times New Roman"/>
          <w:sz w:val="24"/>
        </w:rPr>
        <w:t>N'hésitez pas à communiquer avec nous pour de</w:t>
      </w:r>
      <w:r w:rsidR="00993405">
        <w:rPr>
          <w:rFonts w:ascii="Times New Roman" w:hAnsi="Times New Roman"/>
          <w:sz w:val="24"/>
        </w:rPr>
        <w:t>s questions</w:t>
      </w:r>
      <w:r w:rsidR="00617D0F">
        <w:rPr>
          <w:rFonts w:ascii="Times New Roman" w:hAnsi="Times New Roman"/>
          <w:sz w:val="24"/>
        </w:rPr>
        <w:t>, des hésitations, des commentaires</w:t>
      </w:r>
      <w:r>
        <w:rPr>
          <w:rFonts w:ascii="Times New Roman" w:hAnsi="Times New Roman"/>
          <w:sz w:val="24"/>
        </w:rPr>
        <w:t xml:space="preserve"> ou </w:t>
      </w:r>
      <w:r w:rsidR="00617D0F">
        <w:rPr>
          <w:rFonts w:ascii="Times New Roman" w:hAnsi="Times New Roman"/>
          <w:sz w:val="24"/>
        </w:rPr>
        <w:t xml:space="preserve">pour </w:t>
      </w:r>
      <w:r w:rsidR="00993405">
        <w:rPr>
          <w:rFonts w:ascii="Times New Roman" w:hAnsi="Times New Roman"/>
          <w:sz w:val="24"/>
        </w:rPr>
        <w:t xml:space="preserve">connaître les </w:t>
      </w:r>
      <w:r>
        <w:rPr>
          <w:rFonts w:ascii="Times New Roman" w:hAnsi="Times New Roman"/>
          <w:sz w:val="24"/>
        </w:rPr>
        <w:t>autres dates</w:t>
      </w:r>
      <w:r w:rsidR="00993405">
        <w:rPr>
          <w:rFonts w:ascii="Times New Roman" w:hAnsi="Times New Roman"/>
          <w:sz w:val="24"/>
        </w:rPr>
        <w:t xml:space="preserve"> des cours</w:t>
      </w:r>
      <w:r>
        <w:rPr>
          <w:rFonts w:ascii="Times New Roman" w:hAnsi="Times New Roman"/>
          <w:sz w:val="24"/>
        </w:rPr>
        <w:t>.</w:t>
      </w:r>
    </w:p>
    <w:p w:rsidR="005B3D67" w:rsidRDefault="005B3D67" w:rsidP="003E1DD1">
      <w:pPr>
        <w:jc w:val="both"/>
        <w:rPr>
          <w:rFonts w:ascii="Times New Roman" w:hAnsi="Times New Roman"/>
          <w:sz w:val="24"/>
        </w:rPr>
      </w:pPr>
    </w:p>
    <w:p w:rsidR="005B3D67" w:rsidRDefault="005B3D67" w:rsidP="003E1DD1">
      <w:pPr>
        <w:jc w:val="both"/>
        <w:rPr>
          <w:rFonts w:ascii="Times New Roman" w:hAnsi="Times New Roman"/>
          <w:sz w:val="24"/>
        </w:rPr>
      </w:pPr>
    </w:p>
    <w:p w:rsidR="005B3D67" w:rsidRDefault="005B3D67" w:rsidP="003E1DD1">
      <w:pPr>
        <w:jc w:val="both"/>
        <w:rPr>
          <w:rFonts w:ascii="Times New Roman" w:hAnsi="Times New Roman"/>
          <w:sz w:val="24"/>
        </w:rPr>
      </w:pPr>
    </w:p>
    <w:p w:rsidR="005B3D67" w:rsidRDefault="0086754A" w:rsidP="003E1DD1">
      <w:pPr>
        <w:jc w:val="both"/>
        <w:rPr>
          <w:rFonts w:ascii="Times New Roman" w:hAnsi="Times New Roman"/>
          <w:sz w:val="24"/>
        </w:rPr>
      </w:pPr>
      <w:r>
        <w:rPr>
          <w:rFonts w:ascii="Times New Roman" w:hAnsi="Times New Roman"/>
          <w:sz w:val="24"/>
        </w:rPr>
        <w:t>Chantal Hamel</w:t>
      </w:r>
    </w:p>
    <w:p w:rsidR="005B3D67" w:rsidRDefault="005B3D67" w:rsidP="003E1DD1">
      <w:pPr>
        <w:jc w:val="both"/>
        <w:rPr>
          <w:rFonts w:ascii="Times New Roman" w:hAnsi="Times New Roman"/>
          <w:sz w:val="24"/>
        </w:rPr>
      </w:pPr>
      <w:r>
        <w:rPr>
          <w:rFonts w:ascii="Times New Roman" w:hAnsi="Times New Roman"/>
          <w:sz w:val="24"/>
        </w:rPr>
        <w:t>514-284-1212</w:t>
      </w:r>
    </w:p>
    <w:p w:rsidR="005B3D67" w:rsidRDefault="00D42E52" w:rsidP="003E1DD1">
      <w:pPr>
        <w:jc w:val="both"/>
        <w:rPr>
          <w:rFonts w:ascii="Times New Roman" w:hAnsi="Times New Roman"/>
          <w:sz w:val="24"/>
        </w:rPr>
      </w:pPr>
      <w:hyperlink r:id="rId7" w:history="1">
        <w:r w:rsidR="005B3D67">
          <w:rPr>
            <w:rStyle w:val="Lienhypertexte"/>
            <w:rFonts w:ascii="Times New Roman" w:hAnsi="Times New Roman"/>
          </w:rPr>
          <w:t>www.cpamapc.org</w:t>
        </w:r>
      </w:hyperlink>
    </w:p>
    <w:sectPr w:rsidR="005B3D67" w:rsidSect="0026643E">
      <w:pgSz w:w="12240" w:h="15840"/>
      <w:pgMar w:top="810"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E40" w:rsidRDefault="00233E40" w:rsidP="00233E40">
      <w:r>
        <w:separator/>
      </w:r>
    </w:p>
  </w:endnote>
  <w:endnote w:type="continuationSeparator" w:id="0">
    <w:p w:rsidR="00233E40" w:rsidRDefault="00233E40" w:rsidP="00233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E40" w:rsidRDefault="00233E40" w:rsidP="00233E40">
      <w:r>
        <w:separator/>
      </w:r>
    </w:p>
  </w:footnote>
  <w:footnote w:type="continuationSeparator" w:id="0">
    <w:p w:rsidR="00233E40" w:rsidRDefault="00233E40" w:rsidP="00233E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cVars>
    <w:docVar w:name="VarCodes" w:val="0 0 2"/>
  </w:docVars>
  <w:rsids>
    <w:rsidRoot w:val="00070EC8"/>
    <w:rsid w:val="00063EF7"/>
    <w:rsid w:val="00064F16"/>
    <w:rsid w:val="00070EC8"/>
    <w:rsid w:val="00095E6D"/>
    <w:rsid w:val="000A07AC"/>
    <w:rsid w:val="00186725"/>
    <w:rsid w:val="00192895"/>
    <w:rsid w:val="00233216"/>
    <w:rsid w:val="00233E40"/>
    <w:rsid w:val="0026184E"/>
    <w:rsid w:val="0026643E"/>
    <w:rsid w:val="00292479"/>
    <w:rsid w:val="00304D96"/>
    <w:rsid w:val="00327BB6"/>
    <w:rsid w:val="003E1DD1"/>
    <w:rsid w:val="0040114F"/>
    <w:rsid w:val="004913C2"/>
    <w:rsid w:val="00525E48"/>
    <w:rsid w:val="00546AEB"/>
    <w:rsid w:val="00595535"/>
    <w:rsid w:val="005B3D67"/>
    <w:rsid w:val="006130A8"/>
    <w:rsid w:val="00617D0F"/>
    <w:rsid w:val="00641C52"/>
    <w:rsid w:val="00695037"/>
    <w:rsid w:val="006B4436"/>
    <w:rsid w:val="006C4F58"/>
    <w:rsid w:val="006E4D89"/>
    <w:rsid w:val="00701C1E"/>
    <w:rsid w:val="007340FD"/>
    <w:rsid w:val="00810B73"/>
    <w:rsid w:val="0082268D"/>
    <w:rsid w:val="0086754A"/>
    <w:rsid w:val="00891D98"/>
    <w:rsid w:val="008B227A"/>
    <w:rsid w:val="008B3365"/>
    <w:rsid w:val="00965B00"/>
    <w:rsid w:val="00993405"/>
    <w:rsid w:val="00A128E1"/>
    <w:rsid w:val="00A73B80"/>
    <w:rsid w:val="00B816FE"/>
    <w:rsid w:val="00C00A9A"/>
    <w:rsid w:val="00C43733"/>
    <w:rsid w:val="00D42E52"/>
    <w:rsid w:val="00DB1F87"/>
    <w:rsid w:val="00E14DCF"/>
    <w:rsid w:val="00E15A02"/>
    <w:rsid w:val="00E22BF3"/>
    <w:rsid w:val="00E76CC0"/>
    <w:rsid w:val="00E824DD"/>
    <w:rsid w:val="00EA03CF"/>
    <w:rsid w:val="00EB375D"/>
    <w:rsid w:val="00F61E1D"/>
    <w:rsid w:val="00FB6F72"/>
    <w:rsid w:val="00FD702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43E"/>
    <w:rPr>
      <w:rFonts w:ascii="Arial" w:hAnsi="Arial"/>
      <w:sz w:val="22"/>
      <w:lang w:eastAsia="fr-FR"/>
    </w:rPr>
  </w:style>
  <w:style w:type="paragraph" w:styleId="Titre1">
    <w:name w:val="heading 1"/>
    <w:basedOn w:val="Normal"/>
    <w:next w:val="Normal"/>
    <w:qFormat/>
    <w:rsid w:val="0026643E"/>
    <w:pPr>
      <w:keepNext/>
      <w:outlineLvl w:val="0"/>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26643E"/>
    <w:rPr>
      <w:sz w:val="24"/>
    </w:rPr>
  </w:style>
  <w:style w:type="character" w:styleId="Lienhypertexte">
    <w:name w:val="Hyperlink"/>
    <w:basedOn w:val="Policepardfaut"/>
    <w:semiHidden/>
    <w:rsid w:val="0026643E"/>
    <w:rPr>
      <w:color w:val="0000FF"/>
      <w:u w:val="single"/>
    </w:rPr>
  </w:style>
  <w:style w:type="character" w:styleId="Lienhypertextesuivivisit">
    <w:name w:val="FollowedHyperlink"/>
    <w:basedOn w:val="Policepardfaut"/>
    <w:semiHidden/>
    <w:rsid w:val="0026643E"/>
    <w:rPr>
      <w:color w:val="800080"/>
      <w:u w:val="single"/>
    </w:rPr>
  </w:style>
  <w:style w:type="paragraph" w:styleId="En-tte">
    <w:name w:val="header"/>
    <w:basedOn w:val="Normal"/>
    <w:link w:val="En-tteCar"/>
    <w:uiPriority w:val="99"/>
    <w:semiHidden/>
    <w:unhideWhenUsed/>
    <w:rsid w:val="00233E40"/>
    <w:pPr>
      <w:tabs>
        <w:tab w:val="center" w:pos="4320"/>
        <w:tab w:val="right" w:pos="8640"/>
      </w:tabs>
    </w:pPr>
  </w:style>
  <w:style w:type="character" w:customStyle="1" w:styleId="En-tteCar">
    <w:name w:val="En-tête Car"/>
    <w:basedOn w:val="Policepardfaut"/>
    <w:link w:val="En-tte"/>
    <w:uiPriority w:val="99"/>
    <w:semiHidden/>
    <w:rsid w:val="00233E40"/>
    <w:rPr>
      <w:rFonts w:ascii="Arial" w:hAnsi="Arial"/>
      <w:sz w:val="22"/>
      <w:lang w:eastAsia="fr-FR"/>
    </w:rPr>
  </w:style>
  <w:style w:type="paragraph" w:styleId="Pieddepage">
    <w:name w:val="footer"/>
    <w:basedOn w:val="Normal"/>
    <w:link w:val="PieddepageCar"/>
    <w:uiPriority w:val="99"/>
    <w:semiHidden/>
    <w:unhideWhenUsed/>
    <w:rsid w:val="00233E40"/>
    <w:pPr>
      <w:tabs>
        <w:tab w:val="center" w:pos="4320"/>
        <w:tab w:val="right" w:pos="8640"/>
      </w:tabs>
    </w:pPr>
  </w:style>
  <w:style w:type="character" w:customStyle="1" w:styleId="PieddepageCar">
    <w:name w:val="Pied de page Car"/>
    <w:basedOn w:val="Policepardfaut"/>
    <w:link w:val="Pieddepage"/>
    <w:uiPriority w:val="99"/>
    <w:semiHidden/>
    <w:rsid w:val="00233E40"/>
    <w:rPr>
      <w:rFonts w:ascii="Arial" w:hAnsi="Arial"/>
      <w:sz w:val="22"/>
      <w:lang w:eastAsia="fr-FR"/>
    </w:rPr>
  </w:style>
  <w:style w:type="paragraph" w:styleId="Textedebulles">
    <w:name w:val="Balloon Text"/>
    <w:basedOn w:val="Normal"/>
    <w:link w:val="TextedebullesCar"/>
    <w:uiPriority w:val="99"/>
    <w:semiHidden/>
    <w:unhideWhenUsed/>
    <w:rsid w:val="00304D96"/>
    <w:rPr>
      <w:rFonts w:ascii="Tahoma" w:hAnsi="Tahoma" w:cs="Tahoma"/>
      <w:sz w:val="16"/>
      <w:szCs w:val="16"/>
    </w:rPr>
  </w:style>
  <w:style w:type="character" w:customStyle="1" w:styleId="TextedebullesCar">
    <w:name w:val="Texte de bulles Car"/>
    <w:basedOn w:val="Policepardfaut"/>
    <w:link w:val="Textedebulles"/>
    <w:uiPriority w:val="99"/>
    <w:semiHidden/>
    <w:rsid w:val="00304D96"/>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245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amap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353</Words>
  <Characters>1792</Characters>
  <Application>Microsoft Office Word</Application>
  <DocSecurity>0</DocSecurity>
  <Lines>14</Lines>
  <Paragraphs>4</Paragraphs>
  <ScaleCrop>false</ScaleCrop>
  <Company>CPAM</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dc:title>
  <dc:creator>Lise Charbonneau</dc:creator>
  <cp:lastModifiedBy>Chantal Hamel</cp:lastModifiedBy>
  <cp:revision>14</cp:revision>
  <cp:lastPrinted>2005-11-01T18:21:00Z</cp:lastPrinted>
  <dcterms:created xsi:type="dcterms:W3CDTF">2011-01-26T15:15:00Z</dcterms:created>
  <dcterms:modified xsi:type="dcterms:W3CDTF">2013-04-25T14:09:00Z</dcterms:modified>
</cp:coreProperties>
</file>