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EC47" w14:textId="3F6D886D" w:rsidR="00AE0D33" w:rsidRPr="00D85EB4" w:rsidRDefault="003D61B5" w:rsidP="009B30D1">
      <w:pPr>
        <w:tabs>
          <w:tab w:val="center" w:pos="4820"/>
        </w:tabs>
        <w:ind w:firstLine="2832"/>
        <w:jc w:val="center"/>
        <w:rPr>
          <w:rFonts w:cstheme="minorHAnsi"/>
          <w:b/>
          <w:sz w:val="28"/>
          <w:szCs w:val="28"/>
        </w:rPr>
      </w:pPr>
      <w:r w:rsidRPr="00D85EB4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 wp14:anchorId="1DA4EC82" wp14:editId="1DA4EC83">
            <wp:simplePos x="0" y="0"/>
            <wp:positionH relativeFrom="margin">
              <wp:posOffset>4136390</wp:posOffset>
            </wp:positionH>
            <wp:positionV relativeFrom="margin">
              <wp:posOffset>-708025</wp:posOffset>
            </wp:positionV>
            <wp:extent cx="2105025" cy="1005205"/>
            <wp:effectExtent l="0" t="0" r="3175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D3" w:rsidRPr="00D85EB4">
        <w:rPr>
          <w:rFonts w:cstheme="minorHAnsi"/>
          <w:b/>
          <w:sz w:val="28"/>
          <w:szCs w:val="28"/>
        </w:rPr>
        <w:t>OFFRE D’EMPLOI</w:t>
      </w:r>
    </w:p>
    <w:p w14:paraId="45B33FF4" w14:textId="77777777" w:rsidR="00121DAF" w:rsidRPr="00F92FB9" w:rsidRDefault="00121DAF" w:rsidP="000C17ED">
      <w:pPr>
        <w:rPr>
          <w:rFonts w:cstheme="minorHAnsi"/>
          <w:b/>
          <w:sz w:val="18"/>
          <w:szCs w:val="18"/>
        </w:rPr>
      </w:pPr>
    </w:p>
    <w:p w14:paraId="30899643" w14:textId="176EBE81" w:rsidR="00CE2154" w:rsidRPr="00B62804" w:rsidRDefault="00FF4E2C" w:rsidP="00C66020">
      <w:pPr>
        <w:jc w:val="center"/>
        <w:rPr>
          <w:rFonts w:cstheme="minorHAnsi"/>
          <w:b/>
          <w:sz w:val="23"/>
          <w:szCs w:val="23"/>
        </w:rPr>
      </w:pPr>
      <w:r w:rsidRPr="00B62804">
        <w:rPr>
          <w:rFonts w:cstheme="minorHAnsi"/>
          <w:b/>
          <w:bCs/>
        </w:rPr>
        <w:t>C</w:t>
      </w:r>
      <w:r w:rsidR="00266810">
        <w:rPr>
          <w:rFonts w:cstheme="minorHAnsi"/>
          <w:b/>
          <w:bCs/>
        </w:rPr>
        <w:t>ONSEILLER.ÈRE</w:t>
      </w:r>
      <w:r w:rsidR="00970222">
        <w:rPr>
          <w:rFonts w:cstheme="minorHAnsi"/>
          <w:b/>
          <w:bCs/>
        </w:rPr>
        <w:t xml:space="preserve"> AUX PROGRAMMES</w:t>
      </w:r>
      <w:r w:rsidRPr="00B62804">
        <w:rPr>
          <w:rFonts w:cstheme="minorHAnsi"/>
          <w:b/>
          <w:bCs/>
        </w:rPr>
        <w:t xml:space="preserve"> -</w:t>
      </w:r>
      <w:r w:rsidR="00020FB1">
        <w:rPr>
          <w:rFonts w:cstheme="minorHAnsi"/>
          <w:b/>
          <w:bCs/>
        </w:rPr>
        <w:t xml:space="preserve"> </w:t>
      </w:r>
      <w:r w:rsidRPr="00B62804">
        <w:rPr>
          <w:rFonts w:cstheme="minorHAnsi"/>
          <w:b/>
          <w:bCs/>
        </w:rPr>
        <w:t>É</w:t>
      </w:r>
      <w:r w:rsidR="00D85EB4">
        <w:rPr>
          <w:rFonts w:cstheme="minorHAnsi"/>
          <w:b/>
          <w:bCs/>
        </w:rPr>
        <w:t>QUITÉ DES GENRES EN SPORT</w:t>
      </w:r>
    </w:p>
    <w:p w14:paraId="7DFAA642" w14:textId="77777777" w:rsidR="00C66020" w:rsidRPr="00B62804" w:rsidRDefault="00C66020" w:rsidP="00C66020">
      <w:pPr>
        <w:jc w:val="center"/>
        <w:rPr>
          <w:rFonts w:cstheme="minorHAnsi"/>
          <w:b/>
        </w:rPr>
      </w:pPr>
    </w:p>
    <w:p w14:paraId="0B407C14" w14:textId="0FFEA69A" w:rsidR="00EF7662" w:rsidRPr="00B62804" w:rsidRDefault="006A09D3" w:rsidP="01597335">
      <w:pPr>
        <w:pStyle w:val="Signature"/>
        <w:spacing w:line="240" w:lineRule="auto"/>
        <w:ind w:left="-284"/>
        <w:jc w:val="both"/>
      </w:pPr>
      <w:r w:rsidRPr="01597335">
        <w:rPr>
          <w:color w:val="000000"/>
          <w:shd w:val="clear" w:color="auto" w:fill="FFFFFF"/>
        </w:rPr>
        <w:t>É</w:t>
      </w:r>
      <w:r w:rsidRPr="01597335">
        <w:t>gale Action est un</w:t>
      </w:r>
      <w:r w:rsidR="004C5460" w:rsidRPr="01597335">
        <w:t xml:space="preserve"> organisme sans but lucratif</w:t>
      </w:r>
      <w:r w:rsidR="00DE63A4" w:rsidRPr="01597335">
        <w:t>,</w:t>
      </w:r>
      <w:r w:rsidRPr="01597335">
        <w:t xml:space="preserve"> dont la mission</w:t>
      </w:r>
      <w:r w:rsidR="00A837ED" w:rsidRPr="01597335">
        <w:t xml:space="preserve"> est de </w:t>
      </w:r>
      <w:r w:rsidR="00A837ED" w:rsidRPr="01597335">
        <w:rPr>
          <w:rFonts w:eastAsia="Times New Roman"/>
        </w:rPr>
        <w:t>rendre le système sportif québécois équitable ET égalitaire</w:t>
      </w:r>
      <w:r w:rsidR="00ED7200" w:rsidRPr="01597335">
        <w:rPr>
          <w:rFonts w:eastAsia="Times New Roman"/>
        </w:rPr>
        <w:t xml:space="preserve"> </w:t>
      </w:r>
      <w:r w:rsidR="00A837ED" w:rsidRPr="01597335">
        <w:rPr>
          <w:rFonts w:eastAsia="Times New Roman"/>
        </w:rPr>
        <w:t xml:space="preserve">à l’égard des filles et des femmes et </w:t>
      </w:r>
      <w:r w:rsidR="00792FA7" w:rsidRPr="01597335">
        <w:rPr>
          <w:rFonts w:eastAsia="Times New Roman"/>
        </w:rPr>
        <w:t xml:space="preserve">de </w:t>
      </w:r>
      <w:r w:rsidR="00A837ED" w:rsidRPr="01597335">
        <w:rPr>
          <w:rFonts w:eastAsia="Times New Roman"/>
        </w:rPr>
        <w:t>soutenir ces dernières dans le développement de leur plein potentiel.</w:t>
      </w:r>
      <w:r w:rsidRPr="01597335">
        <w:t xml:space="preserve"> </w:t>
      </w:r>
    </w:p>
    <w:p w14:paraId="19F28505" w14:textId="77777777" w:rsidR="008F0974" w:rsidRPr="00B62804" w:rsidRDefault="008F0974" w:rsidP="007C6EE1">
      <w:pPr>
        <w:pStyle w:val="Signature"/>
        <w:spacing w:line="240" w:lineRule="auto"/>
        <w:jc w:val="both"/>
        <w:rPr>
          <w:rFonts w:cstheme="minorHAnsi"/>
          <w:color w:val="000000"/>
          <w:highlight w:val="yellow"/>
          <w:shd w:val="clear" w:color="auto" w:fill="FFFFFF"/>
        </w:rPr>
      </w:pPr>
    </w:p>
    <w:p w14:paraId="12EBDDC4" w14:textId="57E0489D" w:rsidR="00C97D22" w:rsidRPr="00B62804" w:rsidRDefault="001D0D4E" w:rsidP="00B87208">
      <w:pPr>
        <w:pStyle w:val="Signature"/>
        <w:spacing w:line="240" w:lineRule="auto"/>
        <w:ind w:left="-284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B62804">
        <w:rPr>
          <w:rFonts w:cstheme="minorHAnsi"/>
          <w:color w:val="000000"/>
          <w:shd w:val="clear" w:color="auto" w:fill="FFFFFF"/>
        </w:rPr>
        <w:t xml:space="preserve">Vous désirez vous </w:t>
      </w:r>
      <w:r w:rsidR="00B87208" w:rsidRPr="00B62804">
        <w:rPr>
          <w:rFonts w:cstheme="minorHAnsi"/>
          <w:color w:val="000000"/>
          <w:shd w:val="clear" w:color="auto" w:fill="FFFFFF"/>
        </w:rPr>
        <w:t>implique</w:t>
      </w:r>
      <w:r w:rsidRPr="00B62804">
        <w:rPr>
          <w:rFonts w:cstheme="minorHAnsi"/>
          <w:color w:val="000000"/>
          <w:shd w:val="clear" w:color="auto" w:fill="FFFFFF"/>
        </w:rPr>
        <w:t>r</w:t>
      </w:r>
      <w:r w:rsidR="00B87208" w:rsidRPr="00B62804">
        <w:rPr>
          <w:rFonts w:cstheme="minorHAnsi"/>
          <w:color w:val="000000"/>
          <w:shd w:val="clear" w:color="auto" w:fill="FFFFFF"/>
        </w:rPr>
        <w:t xml:space="preserve"> </w:t>
      </w:r>
      <w:r w:rsidR="004426A7">
        <w:rPr>
          <w:rFonts w:cstheme="minorHAnsi"/>
          <w:color w:val="000000"/>
          <w:shd w:val="clear" w:color="auto" w:fill="FFFFFF"/>
        </w:rPr>
        <w:t>dans</w:t>
      </w:r>
      <w:r w:rsidR="00B87208" w:rsidRPr="00B62804">
        <w:rPr>
          <w:rFonts w:cstheme="minorHAnsi"/>
          <w:color w:val="000000"/>
          <w:shd w:val="clear" w:color="auto" w:fill="FFFFFF"/>
        </w:rPr>
        <w:t xml:space="preserve"> la promotion </w:t>
      </w:r>
      <w:r w:rsidR="00B87208" w:rsidRPr="00471AE7">
        <w:rPr>
          <w:rFonts w:eastAsia="Times New Roman" w:cstheme="minorHAnsi"/>
        </w:rPr>
        <w:t>de l'équité des genres dans le domaine du sport, avec des responsabilités variées visant à influencer positivement</w:t>
      </w:r>
      <w:r w:rsidR="00B87208" w:rsidRPr="00B62804">
        <w:rPr>
          <w:rFonts w:cstheme="minorHAnsi"/>
          <w:color w:val="000000"/>
          <w:shd w:val="clear" w:color="auto" w:fill="FFFFFF"/>
        </w:rPr>
        <w:t xml:space="preserve"> le paysage sportif québécois</w:t>
      </w:r>
      <w:r w:rsidR="004426A7">
        <w:rPr>
          <w:rFonts w:cstheme="minorHAnsi"/>
          <w:color w:val="000000"/>
          <w:shd w:val="clear" w:color="auto" w:fill="FFFFFF"/>
        </w:rPr>
        <w:t>?</w:t>
      </w:r>
      <w:r w:rsidR="007C6EE1" w:rsidRPr="00B62804">
        <w:rPr>
          <w:rFonts w:cstheme="minorHAnsi"/>
        </w:rPr>
        <w:t xml:space="preserve"> Ce poste est pour vous !</w:t>
      </w:r>
    </w:p>
    <w:p w14:paraId="4047BCD2" w14:textId="1A4B996B" w:rsidR="00C97D22" w:rsidRPr="000D11C8" w:rsidRDefault="00C97D22" w:rsidP="000D11C8">
      <w:pPr>
        <w:pStyle w:val="Corps"/>
        <w:shd w:val="clear" w:color="auto" w:fill="FFC000" w:themeFill="accent4"/>
        <w:tabs>
          <w:tab w:val="left" w:pos="2496"/>
        </w:tabs>
        <w:spacing w:before="120" w:after="120" w:line="240" w:lineRule="auto"/>
        <w:ind w:hanging="284"/>
        <w:jc w:val="both"/>
        <w:rPr>
          <w:rStyle w:val="Aucun"/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0D11C8">
        <w:rPr>
          <w:rStyle w:val="Aucun"/>
          <w:rFonts w:asciiTheme="minorHAnsi" w:hAnsiTheme="minorHAnsi" w:cstheme="minorHAnsi"/>
          <w:b/>
          <w:color w:val="FFFFFF" w:themeColor="background1"/>
          <w:sz w:val="24"/>
          <w:szCs w:val="24"/>
        </w:rPr>
        <w:t>D</w:t>
      </w:r>
      <w:r w:rsidR="008070BD" w:rsidRPr="000D11C8">
        <w:rPr>
          <w:rStyle w:val="Aucun"/>
          <w:rFonts w:asciiTheme="minorHAnsi" w:hAnsiTheme="minorHAnsi" w:cstheme="minorHAnsi"/>
          <w:b/>
          <w:color w:val="FFFFFF" w:themeColor="background1"/>
          <w:sz w:val="24"/>
          <w:szCs w:val="24"/>
        </w:rPr>
        <w:t>ESCRIPTION DU POSTE</w:t>
      </w:r>
    </w:p>
    <w:p w14:paraId="131B9F41" w14:textId="72DD1A99" w:rsidR="00226FBA" w:rsidRPr="00B62804" w:rsidRDefault="000D676D" w:rsidP="01597335">
      <w:pPr>
        <w:pStyle w:val="Signature"/>
        <w:spacing w:line="240" w:lineRule="auto"/>
        <w:ind w:left="-284"/>
        <w:jc w:val="both"/>
      </w:pPr>
      <w:r w:rsidRPr="01597335">
        <w:rPr>
          <w:rFonts w:eastAsia="Times New Roman"/>
        </w:rPr>
        <w:t>Vous</w:t>
      </w:r>
      <w:r w:rsidR="00D64B89" w:rsidRPr="01597335">
        <w:rPr>
          <w:rFonts w:eastAsia="Times New Roman"/>
        </w:rPr>
        <w:t xml:space="preserve"> aurez comme</w:t>
      </w:r>
      <w:r w:rsidR="00D64B89" w:rsidRPr="01597335">
        <w:t xml:space="preserve"> </w:t>
      </w:r>
      <w:r w:rsidR="00770511" w:rsidRPr="01597335">
        <w:t>principa</w:t>
      </w:r>
      <w:r w:rsidR="00140EDC" w:rsidRPr="01597335">
        <w:t>ux objectifs</w:t>
      </w:r>
      <w:r w:rsidR="00770511" w:rsidRPr="01597335">
        <w:t xml:space="preserve"> </w:t>
      </w:r>
      <w:r w:rsidR="003D6E4F" w:rsidRPr="01597335">
        <w:t>d</w:t>
      </w:r>
      <w:r w:rsidR="00194156" w:rsidRPr="01597335">
        <w:t>e soutenir l’</w:t>
      </w:r>
      <w:r w:rsidR="00CE0D5C" w:rsidRPr="01597335">
        <w:t>organisme dans</w:t>
      </w:r>
      <w:r w:rsidR="0063359C" w:rsidRPr="01597335">
        <w:t xml:space="preserve"> sa mission</w:t>
      </w:r>
      <w:r w:rsidR="00ED5411" w:rsidRPr="01597335">
        <w:t>,</w:t>
      </w:r>
      <w:r w:rsidR="00F22773" w:rsidRPr="01597335">
        <w:t xml:space="preserve"> </w:t>
      </w:r>
      <w:r w:rsidR="00CE0D5C" w:rsidRPr="01597335">
        <w:t xml:space="preserve">en </w:t>
      </w:r>
      <w:r w:rsidR="003D6E4F" w:rsidRPr="01597335">
        <w:t>accompagn</w:t>
      </w:r>
      <w:r w:rsidR="00CB4F49" w:rsidRPr="01597335">
        <w:t>ant</w:t>
      </w:r>
      <w:r w:rsidR="00785C69" w:rsidRPr="01597335">
        <w:t xml:space="preserve"> des organisations sportives</w:t>
      </w:r>
      <w:r w:rsidR="003A4C46" w:rsidRPr="01597335">
        <w:t xml:space="preserve">, </w:t>
      </w:r>
      <w:r w:rsidR="003A49DB" w:rsidRPr="01597335">
        <w:t>des intervenants du milieu</w:t>
      </w:r>
      <w:r w:rsidR="00785C69" w:rsidRPr="01597335">
        <w:t xml:space="preserve"> </w:t>
      </w:r>
      <w:r w:rsidR="003A49DB" w:rsidRPr="01597335">
        <w:t>(</w:t>
      </w:r>
      <w:r w:rsidR="00877AB8" w:rsidRPr="01597335">
        <w:rPr>
          <w:rFonts w:eastAsia="Calibri"/>
        </w:rPr>
        <w:t>athlètes, entraineur</w:t>
      </w:r>
      <w:r w:rsidR="00D33068" w:rsidRPr="01597335">
        <w:rPr>
          <w:rFonts w:eastAsia="Calibri"/>
        </w:rPr>
        <w:t>s</w:t>
      </w:r>
      <w:r w:rsidR="006D7401" w:rsidRPr="01597335">
        <w:rPr>
          <w:rFonts w:eastAsia="Calibri"/>
        </w:rPr>
        <w:t>.</w:t>
      </w:r>
      <w:r w:rsidR="00877AB8" w:rsidRPr="01597335">
        <w:rPr>
          <w:rFonts w:eastAsia="Calibri"/>
        </w:rPr>
        <w:t>es, officiel</w:t>
      </w:r>
      <w:r w:rsidR="00D33068" w:rsidRPr="01597335">
        <w:rPr>
          <w:rFonts w:eastAsia="Calibri"/>
        </w:rPr>
        <w:t>s</w:t>
      </w:r>
      <w:r w:rsidR="006D7401" w:rsidRPr="01597335">
        <w:rPr>
          <w:rFonts w:eastAsia="Calibri"/>
        </w:rPr>
        <w:t>.</w:t>
      </w:r>
      <w:r w:rsidR="00877AB8" w:rsidRPr="01597335">
        <w:rPr>
          <w:rFonts w:eastAsia="Calibri"/>
        </w:rPr>
        <w:t>les, administrateur</w:t>
      </w:r>
      <w:r w:rsidR="00D33068" w:rsidRPr="01597335">
        <w:rPr>
          <w:rFonts w:eastAsia="Calibri"/>
        </w:rPr>
        <w:t>s</w:t>
      </w:r>
      <w:r w:rsidR="006D7401" w:rsidRPr="01597335">
        <w:rPr>
          <w:rFonts w:eastAsia="Calibri"/>
        </w:rPr>
        <w:t>.</w:t>
      </w:r>
      <w:r w:rsidR="00877AB8" w:rsidRPr="01597335">
        <w:rPr>
          <w:rFonts w:eastAsia="Calibri"/>
        </w:rPr>
        <w:t>trices)</w:t>
      </w:r>
      <w:r w:rsidR="003A4C46" w:rsidRPr="01597335">
        <w:rPr>
          <w:rFonts w:eastAsia="Calibri"/>
        </w:rPr>
        <w:t xml:space="preserve"> ainsi que</w:t>
      </w:r>
      <w:r w:rsidR="009E5CA8">
        <w:rPr>
          <w:rFonts w:eastAsia="Calibri"/>
        </w:rPr>
        <w:t xml:space="preserve"> </w:t>
      </w:r>
      <w:r w:rsidR="00745890" w:rsidRPr="01597335">
        <w:rPr>
          <w:rFonts w:eastAsia="Calibri"/>
        </w:rPr>
        <w:t xml:space="preserve">des femmes qui œuvrent ou </w:t>
      </w:r>
      <w:r w:rsidR="003E21DA" w:rsidRPr="01597335">
        <w:rPr>
          <w:rFonts w:eastAsia="Calibri"/>
        </w:rPr>
        <w:t xml:space="preserve">qui </w:t>
      </w:r>
      <w:r w:rsidR="00745890" w:rsidRPr="01597335">
        <w:rPr>
          <w:rFonts w:eastAsia="Calibri"/>
        </w:rPr>
        <w:t>souhaitent œuvrer au sein du milieu sporti</w:t>
      </w:r>
      <w:r w:rsidR="00CE0D5C" w:rsidRPr="01597335">
        <w:rPr>
          <w:rFonts w:eastAsia="Calibri"/>
        </w:rPr>
        <w:t xml:space="preserve">f. </w:t>
      </w:r>
      <w:r w:rsidR="007306D1" w:rsidRPr="01597335">
        <w:t xml:space="preserve">Vous serez appelé à </w:t>
      </w:r>
      <w:r w:rsidR="007277F3" w:rsidRPr="01597335">
        <w:t xml:space="preserve">offrir </w:t>
      </w:r>
      <w:r w:rsidR="004200C0" w:rsidRPr="01597335">
        <w:t xml:space="preserve">une </w:t>
      </w:r>
      <w:r w:rsidR="007277F3" w:rsidRPr="01597335">
        <w:t>exp</w:t>
      </w:r>
      <w:r w:rsidR="00D5241E" w:rsidRPr="01597335">
        <w:t>ertise-</w:t>
      </w:r>
      <w:r w:rsidR="007277F3" w:rsidRPr="01597335">
        <w:t xml:space="preserve">conseil </w:t>
      </w:r>
      <w:r w:rsidR="00785C69" w:rsidRPr="01597335">
        <w:t>dans l</w:t>
      </w:r>
      <w:r w:rsidR="00D9107D" w:rsidRPr="01597335">
        <w:t>a</w:t>
      </w:r>
      <w:r w:rsidR="00785C69" w:rsidRPr="01597335">
        <w:t xml:space="preserve"> mise en place d’initiatives</w:t>
      </w:r>
      <w:r w:rsidR="00F0761E" w:rsidRPr="01597335">
        <w:t xml:space="preserve"> ou de projets</w:t>
      </w:r>
      <w:r w:rsidR="000A6431" w:rsidRPr="01597335">
        <w:t xml:space="preserve"> entourant notamment la question de la participation et de l’avancement du leadership des femmes en sport.</w:t>
      </w:r>
      <w:r w:rsidR="00013D6C" w:rsidRPr="01597335">
        <w:t xml:space="preserve"> </w:t>
      </w:r>
      <w:r w:rsidR="00E86585" w:rsidRPr="01597335">
        <w:t xml:space="preserve">Également, </w:t>
      </w:r>
      <w:r w:rsidR="00D5241E" w:rsidRPr="01597335">
        <w:t xml:space="preserve">vous </w:t>
      </w:r>
      <w:r w:rsidR="00B406C7" w:rsidRPr="01597335">
        <w:t>soutiendr</w:t>
      </w:r>
      <w:r w:rsidR="00D5241E" w:rsidRPr="01597335">
        <w:t>ez</w:t>
      </w:r>
      <w:r w:rsidR="00B406C7" w:rsidRPr="01597335">
        <w:t xml:space="preserve"> la </w:t>
      </w:r>
      <w:r w:rsidR="00E86585" w:rsidRPr="01597335">
        <w:t xml:space="preserve">création et la révision de contenus, de formations et d’outils pédagogiques </w:t>
      </w:r>
      <w:r w:rsidR="00F40B9B" w:rsidRPr="01597335">
        <w:t xml:space="preserve">visant </w:t>
      </w:r>
      <w:r w:rsidR="00FC404E" w:rsidRPr="01597335">
        <w:t>le même objectif d’accompagnement</w:t>
      </w:r>
      <w:r w:rsidR="005D14BE" w:rsidRPr="01597335">
        <w:t xml:space="preserve"> sous différentes formes</w:t>
      </w:r>
      <w:r w:rsidR="00E86585" w:rsidRPr="01597335">
        <w:t xml:space="preserve">. </w:t>
      </w:r>
      <w:r w:rsidR="00BD4923" w:rsidRPr="01597335">
        <w:t xml:space="preserve">Enfin, </w:t>
      </w:r>
      <w:r w:rsidR="00EA5741" w:rsidRPr="01597335">
        <w:t xml:space="preserve">vous collaborerez </w:t>
      </w:r>
      <w:r w:rsidR="00BD4923" w:rsidRPr="01597335">
        <w:t xml:space="preserve">à la mise en place de programmes éducatifs </w:t>
      </w:r>
      <w:r w:rsidR="00CA3420" w:rsidRPr="01597335">
        <w:t>et agir</w:t>
      </w:r>
      <w:r w:rsidR="00EA5741" w:rsidRPr="01597335">
        <w:t>ez</w:t>
      </w:r>
      <w:r w:rsidR="00CA3420" w:rsidRPr="01597335">
        <w:t xml:space="preserve"> titre de formatric</w:t>
      </w:r>
      <w:r w:rsidR="0017045D" w:rsidRPr="01597335">
        <w:t>e</w:t>
      </w:r>
      <w:r w:rsidR="00B83DBE">
        <w:t xml:space="preserve"> et de facilitatrice</w:t>
      </w:r>
      <w:r w:rsidR="00CA3420" w:rsidRPr="01597335">
        <w:t xml:space="preserve">. </w:t>
      </w:r>
    </w:p>
    <w:p w14:paraId="50A7FEA4" w14:textId="77777777" w:rsidR="00226FBA" w:rsidRPr="00F92FB9" w:rsidRDefault="00226FBA" w:rsidP="00226FBA">
      <w:pPr>
        <w:pStyle w:val="Signature"/>
        <w:spacing w:line="240" w:lineRule="auto"/>
        <w:ind w:left="-284"/>
        <w:jc w:val="both"/>
        <w:rPr>
          <w:rFonts w:cstheme="minorHAnsi"/>
          <w:sz w:val="16"/>
          <w:szCs w:val="16"/>
        </w:rPr>
      </w:pPr>
    </w:p>
    <w:p w14:paraId="2C6F59E4" w14:textId="25B94C11" w:rsidR="00226FBA" w:rsidRPr="00B5416E" w:rsidRDefault="00226FBA" w:rsidP="00226FBA">
      <w:pPr>
        <w:pStyle w:val="Signature"/>
        <w:spacing w:line="240" w:lineRule="auto"/>
        <w:ind w:left="-284"/>
        <w:jc w:val="both"/>
        <w:rPr>
          <w:rFonts w:cstheme="minorHAnsi"/>
          <w:sz w:val="24"/>
          <w:szCs w:val="24"/>
        </w:rPr>
      </w:pPr>
      <w:r w:rsidRPr="00B5416E">
        <w:rPr>
          <w:rFonts w:cstheme="minorHAnsi"/>
          <w:b/>
          <w:bCs/>
          <w:sz w:val="24"/>
          <w:szCs w:val="24"/>
        </w:rPr>
        <w:t>Vos principales responsabilités</w:t>
      </w:r>
    </w:p>
    <w:p w14:paraId="36DE0E9F" w14:textId="77777777" w:rsidR="00C25B97" w:rsidRPr="00F92FB9" w:rsidRDefault="00C25B97" w:rsidP="00C25B97">
      <w:pPr>
        <w:pStyle w:val="Signature"/>
        <w:spacing w:line="240" w:lineRule="auto"/>
        <w:ind w:left="-284"/>
        <w:jc w:val="both"/>
        <w:rPr>
          <w:rFonts w:cstheme="minorHAnsi"/>
          <w:sz w:val="16"/>
          <w:szCs w:val="16"/>
        </w:rPr>
      </w:pPr>
    </w:p>
    <w:p w14:paraId="5789B27C" w14:textId="318CAD88" w:rsidR="00A8105A" w:rsidRPr="00B62804" w:rsidRDefault="00711622" w:rsidP="001F4002">
      <w:pPr>
        <w:pStyle w:val="Signature"/>
        <w:spacing w:line="240" w:lineRule="auto"/>
        <w:ind w:left="-284" w:firstLine="142"/>
        <w:jc w:val="both"/>
        <w:rPr>
          <w:rFonts w:cstheme="minorHAnsi"/>
          <w:b/>
          <w:bCs/>
        </w:rPr>
      </w:pPr>
      <w:r w:rsidRPr="00B62804">
        <w:rPr>
          <w:rFonts w:cstheme="minorHAnsi"/>
          <w:b/>
          <w:bCs/>
        </w:rPr>
        <w:t xml:space="preserve">Expertise-conseil </w:t>
      </w:r>
      <w:r w:rsidR="00E50A8E" w:rsidRPr="00B62804">
        <w:rPr>
          <w:rFonts w:cstheme="minorHAnsi"/>
          <w:b/>
          <w:bCs/>
        </w:rPr>
        <w:t>- A</w:t>
      </w:r>
      <w:r w:rsidRPr="00B62804">
        <w:rPr>
          <w:rFonts w:cstheme="minorHAnsi"/>
          <w:b/>
          <w:bCs/>
        </w:rPr>
        <w:t>ccompagnement</w:t>
      </w:r>
      <w:r w:rsidR="002D69CD" w:rsidRPr="00B62804">
        <w:rPr>
          <w:rFonts w:cstheme="minorHAnsi"/>
          <w:b/>
          <w:bCs/>
        </w:rPr>
        <w:t> </w:t>
      </w:r>
    </w:p>
    <w:p w14:paraId="2A666BE9" w14:textId="672E2459" w:rsidR="005E579E" w:rsidRPr="0009716C" w:rsidRDefault="00B26AD6" w:rsidP="001F4002">
      <w:pPr>
        <w:numPr>
          <w:ilvl w:val="0"/>
          <w:numId w:val="11"/>
        </w:numPr>
        <w:jc w:val="both"/>
        <w:rPr>
          <w:rFonts w:eastAsiaTheme="minorEastAsia" w:cstheme="minorHAnsi"/>
          <w:sz w:val="22"/>
          <w:szCs w:val="22"/>
          <w:lang w:eastAsia="fr-CA"/>
        </w:rPr>
      </w:pPr>
      <w:r w:rsidRPr="0009716C">
        <w:rPr>
          <w:rFonts w:eastAsiaTheme="minorEastAsia" w:cstheme="minorHAnsi"/>
          <w:sz w:val="22"/>
          <w:szCs w:val="22"/>
          <w:lang w:eastAsia="fr-CA"/>
        </w:rPr>
        <w:t>Sensibiliser, informer, soutenir et outiller</w:t>
      </w:r>
      <w:r w:rsidR="005C319E" w:rsidRPr="0009716C">
        <w:rPr>
          <w:rFonts w:eastAsiaTheme="minorEastAsia" w:cstheme="minorHAnsi"/>
          <w:sz w:val="22"/>
          <w:szCs w:val="22"/>
          <w:lang w:eastAsia="fr-CA"/>
        </w:rPr>
        <w:t xml:space="preserve"> </w:t>
      </w:r>
      <w:r w:rsidR="00174119" w:rsidRPr="0009716C">
        <w:rPr>
          <w:rFonts w:eastAsiaTheme="minorEastAsia" w:cstheme="minorHAnsi"/>
          <w:sz w:val="22"/>
          <w:szCs w:val="22"/>
          <w:lang w:eastAsia="fr-CA"/>
        </w:rPr>
        <w:t xml:space="preserve">les </w:t>
      </w:r>
      <w:r w:rsidR="005E579E" w:rsidRPr="0009716C">
        <w:rPr>
          <w:rFonts w:eastAsiaTheme="minorEastAsia" w:cstheme="minorHAnsi"/>
          <w:sz w:val="22"/>
          <w:szCs w:val="22"/>
          <w:lang w:eastAsia="fr-CA"/>
        </w:rPr>
        <w:t>organisations sportives dans leurs questionnements et démarches liés à la participation et l’avancement des filles-femmes en sport</w:t>
      </w:r>
      <w:r w:rsidR="00361ACD" w:rsidRPr="0009716C">
        <w:rPr>
          <w:rFonts w:eastAsiaTheme="minorEastAsia" w:cstheme="minorHAnsi"/>
          <w:sz w:val="22"/>
          <w:szCs w:val="22"/>
          <w:lang w:eastAsia="fr-CA"/>
        </w:rPr>
        <w:t>.</w:t>
      </w:r>
    </w:p>
    <w:p w14:paraId="240B256F" w14:textId="6699912D" w:rsidR="007B53C6" w:rsidRPr="0009716C" w:rsidRDefault="007B53C6" w:rsidP="01597335">
      <w:pPr>
        <w:numPr>
          <w:ilvl w:val="0"/>
          <w:numId w:val="11"/>
        </w:numPr>
        <w:contextualSpacing/>
        <w:jc w:val="both"/>
        <w:rPr>
          <w:rFonts w:eastAsiaTheme="minorEastAsia"/>
          <w:sz w:val="22"/>
          <w:szCs w:val="22"/>
          <w:lang w:eastAsia="fr-CA"/>
        </w:rPr>
      </w:pPr>
      <w:r w:rsidRPr="0009716C">
        <w:rPr>
          <w:rFonts w:eastAsiaTheme="minorEastAsia"/>
          <w:sz w:val="22"/>
          <w:szCs w:val="22"/>
          <w:lang w:eastAsia="fr-CA"/>
        </w:rPr>
        <w:t xml:space="preserve">Offrir un accompagnement </w:t>
      </w:r>
      <w:r w:rsidR="00A96C1A" w:rsidRPr="0009716C">
        <w:rPr>
          <w:rFonts w:eastAsiaTheme="minorEastAsia"/>
          <w:sz w:val="22"/>
          <w:szCs w:val="22"/>
          <w:lang w:eastAsia="fr-CA"/>
        </w:rPr>
        <w:t>personnali</w:t>
      </w:r>
      <w:r w:rsidR="00D255D6" w:rsidRPr="0009716C">
        <w:rPr>
          <w:rFonts w:eastAsiaTheme="minorEastAsia"/>
          <w:sz w:val="22"/>
          <w:szCs w:val="22"/>
          <w:lang w:eastAsia="fr-CA"/>
        </w:rPr>
        <w:t>sé</w:t>
      </w:r>
      <w:r w:rsidR="00A96C1A" w:rsidRPr="0009716C">
        <w:rPr>
          <w:rFonts w:eastAsiaTheme="minorEastAsia"/>
          <w:sz w:val="22"/>
          <w:szCs w:val="22"/>
          <w:lang w:eastAsia="fr-CA"/>
        </w:rPr>
        <w:t xml:space="preserve"> </w:t>
      </w:r>
      <w:r w:rsidR="001056BC" w:rsidRPr="0009716C">
        <w:rPr>
          <w:rFonts w:eastAsiaTheme="minorEastAsia"/>
          <w:sz w:val="22"/>
          <w:szCs w:val="22"/>
          <w:lang w:eastAsia="fr-CA"/>
        </w:rPr>
        <w:t>aux femmes qui œuvrent ou souhaitent œuvrer au sein du milieu sportif.</w:t>
      </w:r>
    </w:p>
    <w:p w14:paraId="636C58F2" w14:textId="3534CA8A" w:rsidR="117EE4D4" w:rsidRPr="0009716C" w:rsidRDefault="117EE4D4" w:rsidP="00AB149C">
      <w:pPr>
        <w:numPr>
          <w:ilvl w:val="0"/>
          <w:numId w:val="11"/>
        </w:numPr>
        <w:spacing w:line="259" w:lineRule="auto"/>
        <w:contextualSpacing/>
        <w:jc w:val="both"/>
        <w:rPr>
          <w:rFonts w:eastAsiaTheme="minorEastAsia"/>
          <w:sz w:val="22"/>
          <w:szCs w:val="22"/>
          <w:lang w:eastAsia="fr-CA"/>
        </w:rPr>
      </w:pPr>
      <w:r w:rsidRPr="0009716C">
        <w:rPr>
          <w:rFonts w:eastAsiaTheme="minorEastAsia"/>
          <w:sz w:val="22"/>
          <w:szCs w:val="22"/>
          <w:lang w:eastAsia="fr-CA"/>
        </w:rPr>
        <w:t>Maintenir un contact régulier auprès des organisations sportives.</w:t>
      </w:r>
    </w:p>
    <w:p w14:paraId="4A62F29D" w14:textId="70355135" w:rsidR="005E579E" w:rsidRPr="0009716C" w:rsidRDefault="005E579E" w:rsidP="01597335">
      <w:pPr>
        <w:numPr>
          <w:ilvl w:val="0"/>
          <w:numId w:val="11"/>
        </w:numPr>
        <w:contextualSpacing/>
        <w:jc w:val="both"/>
        <w:rPr>
          <w:rFonts w:eastAsiaTheme="minorEastAsia"/>
          <w:sz w:val="22"/>
          <w:szCs w:val="22"/>
          <w:lang w:eastAsia="fr-CA"/>
        </w:rPr>
      </w:pPr>
      <w:r w:rsidRPr="0009716C">
        <w:rPr>
          <w:rFonts w:eastAsiaTheme="minorEastAsia"/>
          <w:sz w:val="22"/>
          <w:szCs w:val="22"/>
          <w:lang w:eastAsia="fr-CA"/>
        </w:rPr>
        <w:t>Contribuer au développement et à la mise en place de politiques, procédures, plans de travail favorisant l’équité des genres</w:t>
      </w:r>
      <w:r w:rsidR="00361ACD" w:rsidRPr="0009716C">
        <w:rPr>
          <w:rFonts w:eastAsiaTheme="minorEastAsia"/>
          <w:sz w:val="22"/>
          <w:szCs w:val="22"/>
          <w:lang w:eastAsia="fr-CA"/>
        </w:rPr>
        <w:t>.</w:t>
      </w:r>
    </w:p>
    <w:p w14:paraId="3EEF0E00" w14:textId="4AD4AD65" w:rsidR="007A3192" w:rsidRPr="0009716C" w:rsidRDefault="005E579E" w:rsidP="005C319E">
      <w:pPr>
        <w:numPr>
          <w:ilvl w:val="0"/>
          <w:numId w:val="11"/>
        </w:numPr>
        <w:jc w:val="both"/>
        <w:rPr>
          <w:rFonts w:eastAsiaTheme="minorEastAsia" w:cstheme="minorHAnsi"/>
          <w:sz w:val="22"/>
          <w:szCs w:val="22"/>
          <w:lang w:eastAsia="fr-CA"/>
        </w:rPr>
      </w:pPr>
      <w:r w:rsidRPr="0009716C">
        <w:rPr>
          <w:rFonts w:eastAsiaTheme="minorEastAsia" w:cstheme="minorHAnsi"/>
          <w:sz w:val="22"/>
          <w:szCs w:val="22"/>
          <w:lang w:eastAsia="fr-CA"/>
        </w:rPr>
        <w:t xml:space="preserve">Assurer un suivi et une </w:t>
      </w:r>
      <w:r w:rsidR="003D4348" w:rsidRPr="0009716C">
        <w:rPr>
          <w:rFonts w:eastAsiaTheme="minorEastAsia" w:cstheme="minorHAnsi"/>
          <w:sz w:val="22"/>
          <w:szCs w:val="22"/>
          <w:lang w:eastAsia="fr-CA"/>
        </w:rPr>
        <w:t>reddition</w:t>
      </w:r>
      <w:r w:rsidRPr="0009716C">
        <w:rPr>
          <w:rFonts w:eastAsiaTheme="minorEastAsia" w:cstheme="minorHAnsi"/>
          <w:sz w:val="22"/>
          <w:szCs w:val="22"/>
          <w:lang w:eastAsia="fr-CA"/>
        </w:rPr>
        <w:t xml:space="preserve"> de compte</w:t>
      </w:r>
      <w:r w:rsidR="003D4348" w:rsidRPr="0009716C">
        <w:rPr>
          <w:rFonts w:eastAsiaTheme="minorEastAsia" w:cstheme="minorHAnsi"/>
          <w:sz w:val="22"/>
          <w:szCs w:val="22"/>
          <w:lang w:eastAsia="fr-CA"/>
        </w:rPr>
        <w:t>s</w:t>
      </w:r>
      <w:r w:rsidRPr="0009716C">
        <w:rPr>
          <w:rFonts w:eastAsiaTheme="minorEastAsia" w:cstheme="minorHAnsi"/>
          <w:sz w:val="22"/>
          <w:szCs w:val="22"/>
          <w:lang w:eastAsia="fr-CA"/>
        </w:rPr>
        <w:t xml:space="preserve"> des accompagnements réalisés</w:t>
      </w:r>
      <w:r w:rsidR="00361ACD" w:rsidRPr="0009716C">
        <w:rPr>
          <w:rFonts w:eastAsiaTheme="minorEastAsia" w:cstheme="minorHAnsi"/>
          <w:sz w:val="22"/>
          <w:szCs w:val="22"/>
          <w:lang w:eastAsia="fr-CA"/>
        </w:rPr>
        <w:t>.</w:t>
      </w:r>
    </w:p>
    <w:p w14:paraId="2510DE65" w14:textId="6FAB8865" w:rsidR="007E405F" w:rsidRPr="00B62804" w:rsidRDefault="005E579E" w:rsidP="005C319E">
      <w:pPr>
        <w:numPr>
          <w:ilvl w:val="0"/>
          <w:numId w:val="11"/>
        </w:numPr>
        <w:contextualSpacing/>
        <w:jc w:val="both"/>
        <w:rPr>
          <w:rFonts w:eastAsiaTheme="minorEastAsia" w:cstheme="minorHAnsi"/>
          <w:sz w:val="22"/>
          <w:szCs w:val="22"/>
          <w:lang w:eastAsia="fr-CA"/>
        </w:rPr>
      </w:pPr>
      <w:r w:rsidRPr="0009716C">
        <w:rPr>
          <w:rFonts w:eastAsiaTheme="minorEastAsia" w:cstheme="minorHAnsi"/>
          <w:sz w:val="22"/>
          <w:szCs w:val="22"/>
          <w:lang w:eastAsia="fr-CA"/>
        </w:rPr>
        <w:t>Participer à l’amélioration continue de la</w:t>
      </w:r>
      <w:r w:rsidRPr="00B62804">
        <w:rPr>
          <w:rFonts w:eastAsiaTheme="minorEastAsia" w:cstheme="minorHAnsi"/>
          <w:sz w:val="22"/>
          <w:szCs w:val="22"/>
          <w:lang w:eastAsia="fr-CA"/>
        </w:rPr>
        <w:t xml:space="preserve"> démarche d’accompagnement</w:t>
      </w:r>
      <w:r w:rsidR="00361ACD">
        <w:rPr>
          <w:rFonts w:eastAsiaTheme="minorEastAsia" w:cstheme="minorHAnsi"/>
          <w:sz w:val="22"/>
          <w:szCs w:val="22"/>
          <w:lang w:eastAsia="fr-CA"/>
        </w:rPr>
        <w:t>.</w:t>
      </w:r>
    </w:p>
    <w:p w14:paraId="1D1334E4" w14:textId="77777777" w:rsidR="00972488" w:rsidRPr="00F92FB9" w:rsidRDefault="00972488" w:rsidP="007E405F">
      <w:pPr>
        <w:pStyle w:val="Signature"/>
        <w:spacing w:line="240" w:lineRule="auto"/>
        <w:ind w:left="-284"/>
        <w:jc w:val="both"/>
        <w:rPr>
          <w:rFonts w:cstheme="minorHAnsi"/>
          <w:b/>
          <w:bCs/>
          <w:sz w:val="16"/>
          <w:szCs w:val="16"/>
        </w:rPr>
      </w:pPr>
    </w:p>
    <w:p w14:paraId="3A1AFD30" w14:textId="362E889A" w:rsidR="00070690" w:rsidRPr="00B62804" w:rsidRDefault="009835C1" w:rsidP="00C51985">
      <w:pPr>
        <w:pStyle w:val="Signature"/>
        <w:spacing w:line="240" w:lineRule="auto"/>
        <w:ind w:left="-284" w:firstLine="142"/>
        <w:jc w:val="both"/>
        <w:rPr>
          <w:rFonts w:cstheme="minorHAnsi"/>
          <w:b/>
          <w:bCs/>
        </w:rPr>
      </w:pPr>
      <w:r w:rsidRPr="00B62804">
        <w:rPr>
          <w:rFonts w:cstheme="minorHAnsi"/>
          <w:b/>
          <w:bCs/>
        </w:rPr>
        <w:t>Développement</w:t>
      </w:r>
      <w:r w:rsidR="00442226">
        <w:rPr>
          <w:rFonts w:cstheme="minorHAnsi"/>
          <w:b/>
          <w:bCs/>
        </w:rPr>
        <w:t>, coordination et d</w:t>
      </w:r>
      <w:r w:rsidR="00264067" w:rsidRPr="00B62804">
        <w:rPr>
          <w:rFonts w:cstheme="minorHAnsi"/>
          <w:b/>
          <w:bCs/>
        </w:rPr>
        <w:t>iffusion</w:t>
      </w:r>
      <w:r w:rsidR="007D136A" w:rsidRPr="00B62804">
        <w:rPr>
          <w:rFonts w:cstheme="minorHAnsi"/>
          <w:b/>
          <w:bCs/>
        </w:rPr>
        <w:t xml:space="preserve"> </w:t>
      </w:r>
      <w:r w:rsidRPr="00B62804">
        <w:rPr>
          <w:rFonts w:cstheme="minorHAnsi"/>
          <w:b/>
          <w:bCs/>
        </w:rPr>
        <w:t xml:space="preserve">de </w:t>
      </w:r>
      <w:r w:rsidR="007E405F" w:rsidRPr="00B62804">
        <w:rPr>
          <w:rFonts w:cstheme="minorHAnsi"/>
          <w:b/>
          <w:bCs/>
        </w:rPr>
        <w:t>c</w:t>
      </w:r>
      <w:r w:rsidR="001440E6" w:rsidRPr="00B62804">
        <w:rPr>
          <w:rFonts w:cstheme="minorHAnsi"/>
          <w:b/>
          <w:bCs/>
        </w:rPr>
        <w:t>ontenu</w:t>
      </w:r>
      <w:r w:rsidR="006358E2" w:rsidRPr="00B62804">
        <w:rPr>
          <w:rFonts w:cstheme="minorHAnsi"/>
          <w:b/>
          <w:bCs/>
        </w:rPr>
        <w:t>s</w:t>
      </w:r>
      <w:r w:rsidR="00EB2793" w:rsidRPr="00B62804">
        <w:rPr>
          <w:rFonts w:cstheme="minorHAnsi"/>
          <w:b/>
          <w:bCs/>
        </w:rPr>
        <w:t xml:space="preserve"> </w:t>
      </w:r>
      <w:r w:rsidRPr="00B62804">
        <w:rPr>
          <w:rFonts w:cstheme="minorHAnsi"/>
          <w:b/>
          <w:bCs/>
        </w:rPr>
        <w:t>et</w:t>
      </w:r>
      <w:r w:rsidR="00EB2793" w:rsidRPr="00B62804">
        <w:rPr>
          <w:rFonts w:cstheme="minorHAnsi"/>
          <w:b/>
          <w:bCs/>
        </w:rPr>
        <w:t xml:space="preserve"> </w:t>
      </w:r>
      <w:r w:rsidRPr="00B62804">
        <w:rPr>
          <w:rFonts w:cstheme="minorHAnsi"/>
          <w:b/>
          <w:bCs/>
        </w:rPr>
        <w:t>d’</w:t>
      </w:r>
      <w:r w:rsidR="00312D56" w:rsidRPr="00B62804">
        <w:rPr>
          <w:rFonts w:cstheme="minorHAnsi"/>
          <w:b/>
          <w:bCs/>
        </w:rPr>
        <w:t xml:space="preserve">outils </w:t>
      </w:r>
      <w:r w:rsidRPr="00B62804">
        <w:rPr>
          <w:rFonts w:cstheme="minorHAnsi"/>
          <w:b/>
          <w:bCs/>
        </w:rPr>
        <w:t xml:space="preserve">pédagogiques </w:t>
      </w:r>
    </w:p>
    <w:p w14:paraId="166A2D98" w14:textId="377BD704" w:rsidR="00972488" w:rsidRPr="00B62804" w:rsidRDefault="00972488" w:rsidP="000F4029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 xml:space="preserve">Identifier les besoins et enjeux spécifiques du milieu sportif québécois </w:t>
      </w:r>
      <w:r w:rsidRPr="00BD6FB5">
        <w:rPr>
          <w:rFonts w:asciiTheme="minorHAnsi" w:hAnsiTheme="minorHAnsi" w:cstheme="minorHAnsi"/>
        </w:rPr>
        <w:t>en matière de femmes et sport</w:t>
      </w:r>
      <w:r w:rsidR="008D1EB6">
        <w:rPr>
          <w:rFonts w:asciiTheme="minorHAnsi" w:hAnsiTheme="minorHAnsi" w:cstheme="minorHAnsi"/>
        </w:rPr>
        <w:t>.</w:t>
      </w:r>
      <w:r w:rsidR="00CB4C2D">
        <w:rPr>
          <w:rFonts w:asciiTheme="minorHAnsi" w:hAnsiTheme="minorHAnsi" w:cstheme="minorHAnsi"/>
        </w:rPr>
        <w:t xml:space="preserve"> </w:t>
      </w:r>
    </w:p>
    <w:p w14:paraId="0263E7B4" w14:textId="4B6C29E3" w:rsidR="00972488" w:rsidRPr="00B62804" w:rsidRDefault="00972488" w:rsidP="000F4029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 xml:space="preserve">Rechercher, analyser et </w:t>
      </w:r>
      <w:r w:rsidR="005E11D0" w:rsidRPr="00B62804">
        <w:rPr>
          <w:rFonts w:asciiTheme="minorHAnsi" w:hAnsiTheme="minorHAnsi" w:cstheme="minorHAnsi"/>
        </w:rPr>
        <w:t>rédiger</w:t>
      </w:r>
      <w:r w:rsidRPr="00B62804">
        <w:rPr>
          <w:rFonts w:asciiTheme="minorHAnsi" w:hAnsiTheme="minorHAnsi" w:cstheme="minorHAnsi"/>
        </w:rPr>
        <w:t xml:space="preserve"> des contenus pertinents </w:t>
      </w:r>
      <w:r w:rsidRPr="00111759">
        <w:rPr>
          <w:rFonts w:asciiTheme="minorHAnsi" w:hAnsiTheme="minorHAnsi" w:cstheme="minorHAnsi"/>
        </w:rPr>
        <w:t>concernant l’équité des</w:t>
      </w:r>
      <w:r w:rsidRPr="00B62804">
        <w:rPr>
          <w:rFonts w:asciiTheme="minorHAnsi" w:hAnsiTheme="minorHAnsi" w:cstheme="minorHAnsi"/>
        </w:rPr>
        <w:t xml:space="preserve"> genres en sport</w:t>
      </w:r>
      <w:r w:rsidR="008D1EB6">
        <w:rPr>
          <w:rFonts w:asciiTheme="minorHAnsi" w:hAnsiTheme="minorHAnsi" w:cstheme="minorHAnsi"/>
        </w:rPr>
        <w:t>.</w:t>
      </w:r>
    </w:p>
    <w:p w14:paraId="4DBCA2CE" w14:textId="166BE4BA" w:rsidR="00972488" w:rsidRPr="00B62804" w:rsidRDefault="00972488" w:rsidP="000F4029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 xml:space="preserve">Contribuer au développement et à la révision d’outils et de programmes pédagogiques tels que la boîte à </w:t>
      </w:r>
      <w:r w:rsidRPr="00111759">
        <w:rPr>
          <w:rFonts w:asciiTheme="minorHAnsi" w:hAnsiTheme="minorHAnsi" w:cstheme="minorHAnsi"/>
        </w:rPr>
        <w:t>outils équité, les communautés de pratique, les formations</w:t>
      </w:r>
      <w:r w:rsidR="00530509" w:rsidRPr="00111759">
        <w:rPr>
          <w:rFonts w:asciiTheme="minorHAnsi" w:hAnsiTheme="minorHAnsi" w:cstheme="minorHAnsi"/>
        </w:rPr>
        <w:t xml:space="preserve"> </w:t>
      </w:r>
      <w:r w:rsidR="00530509" w:rsidRPr="00111759">
        <w:rPr>
          <w:rFonts w:asciiTheme="minorHAnsi" w:eastAsiaTheme="minorEastAsia" w:hAnsiTheme="minorHAnsi" w:cstheme="minorHAnsi"/>
          <w:lang w:eastAsia="fr-CA"/>
        </w:rPr>
        <w:t>et faciliter l’appropriation et l’utilisation</w:t>
      </w:r>
      <w:r w:rsidR="00A96C1A" w:rsidRPr="00111759">
        <w:rPr>
          <w:rFonts w:asciiTheme="minorHAnsi" w:eastAsiaTheme="minorEastAsia" w:hAnsiTheme="minorHAnsi" w:cstheme="minorHAnsi"/>
          <w:lang w:eastAsia="fr-CA"/>
        </w:rPr>
        <w:t xml:space="preserve"> </w:t>
      </w:r>
      <w:r w:rsidR="00530509" w:rsidRPr="00111759">
        <w:rPr>
          <w:rFonts w:asciiTheme="minorHAnsi" w:eastAsiaTheme="minorEastAsia" w:hAnsiTheme="minorHAnsi" w:cstheme="minorHAnsi"/>
          <w:lang w:eastAsia="fr-CA"/>
        </w:rPr>
        <w:t>des outils pédagogiques</w:t>
      </w:r>
      <w:r w:rsidR="00530509" w:rsidRPr="00B62804">
        <w:rPr>
          <w:rFonts w:asciiTheme="minorHAnsi" w:eastAsiaTheme="minorEastAsia" w:hAnsiTheme="minorHAnsi" w:cstheme="minorHAnsi"/>
          <w:lang w:eastAsia="fr-CA"/>
        </w:rPr>
        <w:t xml:space="preserve"> existants</w:t>
      </w:r>
      <w:r w:rsidR="008D1EB6">
        <w:rPr>
          <w:rFonts w:asciiTheme="minorHAnsi" w:eastAsiaTheme="minorEastAsia" w:hAnsiTheme="minorHAnsi" w:cstheme="minorHAnsi"/>
          <w:lang w:eastAsia="fr-CA"/>
        </w:rPr>
        <w:t>.</w:t>
      </w:r>
    </w:p>
    <w:p w14:paraId="58BE9E71" w14:textId="44326998" w:rsidR="00972488" w:rsidRPr="00B62804" w:rsidRDefault="00972488" w:rsidP="000F4029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>Organiser, coordonner et assurer le bon fonctionnement des programmes et services éducatifs d’Égale Action, y compris les formations et communautés de pratique</w:t>
      </w:r>
      <w:r w:rsidR="008D1EB6">
        <w:rPr>
          <w:rFonts w:asciiTheme="minorHAnsi" w:hAnsiTheme="minorHAnsi" w:cstheme="minorHAnsi"/>
        </w:rPr>
        <w:t>.</w:t>
      </w:r>
    </w:p>
    <w:p w14:paraId="23D12B38" w14:textId="2B4C922F" w:rsidR="00972488" w:rsidRPr="00B62804" w:rsidRDefault="00972488" w:rsidP="000F4029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 xml:space="preserve">Collecter et suivre des données sur la question filles-femmes </w:t>
      </w:r>
      <w:r w:rsidR="00B134AE">
        <w:rPr>
          <w:rFonts w:asciiTheme="minorHAnsi" w:hAnsiTheme="minorHAnsi" w:cstheme="minorHAnsi"/>
        </w:rPr>
        <w:t xml:space="preserve">en </w:t>
      </w:r>
      <w:r w:rsidRPr="00B62804">
        <w:rPr>
          <w:rFonts w:asciiTheme="minorHAnsi" w:hAnsiTheme="minorHAnsi" w:cstheme="minorHAnsi"/>
        </w:rPr>
        <w:t>sport</w:t>
      </w:r>
      <w:r w:rsidR="008D1EB6">
        <w:rPr>
          <w:rFonts w:asciiTheme="minorHAnsi" w:hAnsiTheme="minorHAnsi" w:cstheme="minorHAnsi"/>
        </w:rPr>
        <w:t>.</w:t>
      </w:r>
    </w:p>
    <w:p w14:paraId="2A73D8D7" w14:textId="4BD605BD" w:rsidR="00972488" w:rsidRPr="00B62804" w:rsidRDefault="00972488" w:rsidP="000F4029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>Assurer une veille active de l’information</w:t>
      </w:r>
      <w:r w:rsidR="008D1EB6">
        <w:rPr>
          <w:rFonts w:asciiTheme="minorHAnsi" w:hAnsiTheme="minorHAnsi" w:cstheme="minorHAnsi"/>
        </w:rPr>
        <w:t>.</w:t>
      </w:r>
    </w:p>
    <w:p w14:paraId="39526D3F" w14:textId="7AB145BA" w:rsidR="00972488" w:rsidRPr="00B62804" w:rsidRDefault="00B4685F" w:rsidP="000F4029">
      <w:pPr>
        <w:pStyle w:val="Paragraphedeliste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 xml:space="preserve">Animer </w:t>
      </w:r>
      <w:r w:rsidR="007341A6" w:rsidRPr="00B62804">
        <w:rPr>
          <w:rFonts w:asciiTheme="minorHAnsi" w:hAnsiTheme="minorHAnsi" w:cstheme="minorHAnsi"/>
        </w:rPr>
        <w:t>des</w:t>
      </w:r>
      <w:r w:rsidR="00972488" w:rsidRPr="00B62804">
        <w:rPr>
          <w:rFonts w:asciiTheme="minorHAnsi" w:hAnsiTheme="minorHAnsi" w:cstheme="minorHAnsi"/>
        </w:rPr>
        <w:t xml:space="preserve"> formations</w:t>
      </w:r>
      <w:r w:rsidRPr="00B62804">
        <w:rPr>
          <w:rFonts w:asciiTheme="minorHAnsi" w:hAnsiTheme="minorHAnsi" w:cstheme="minorHAnsi"/>
        </w:rPr>
        <w:t xml:space="preserve">, </w:t>
      </w:r>
      <w:r w:rsidR="00972488" w:rsidRPr="00B62804">
        <w:rPr>
          <w:rFonts w:asciiTheme="minorHAnsi" w:hAnsiTheme="minorHAnsi" w:cstheme="minorHAnsi"/>
        </w:rPr>
        <w:t xml:space="preserve">ateliers </w:t>
      </w:r>
      <w:r w:rsidRPr="00B62804">
        <w:rPr>
          <w:rFonts w:asciiTheme="minorHAnsi" w:hAnsiTheme="minorHAnsi" w:cstheme="minorHAnsi"/>
        </w:rPr>
        <w:t xml:space="preserve">et </w:t>
      </w:r>
      <w:r w:rsidR="00972488" w:rsidRPr="00B62804">
        <w:rPr>
          <w:rFonts w:asciiTheme="minorHAnsi" w:hAnsiTheme="minorHAnsi" w:cstheme="minorHAnsi"/>
        </w:rPr>
        <w:t>communautés de pratiques</w:t>
      </w:r>
      <w:r w:rsidR="008D1EB6">
        <w:rPr>
          <w:rFonts w:asciiTheme="minorHAnsi" w:hAnsiTheme="minorHAnsi" w:cstheme="minorHAnsi"/>
        </w:rPr>
        <w:t>.</w:t>
      </w:r>
    </w:p>
    <w:p w14:paraId="5969F8BE" w14:textId="77777777" w:rsidR="00EA043A" w:rsidRPr="00EA043A" w:rsidRDefault="00972488" w:rsidP="00AB149C">
      <w:pPr>
        <w:pStyle w:val="Paragraphedeliste"/>
        <w:numPr>
          <w:ilvl w:val="0"/>
          <w:numId w:val="11"/>
        </w:numPr>
        <w:spacing w:after="0"/>
        <w:rPr>
          <w:rFonts w:cstheme="minorBidi"/>
        </w:rPr>
      </w:pPr>
      <w:r w:rsidRPr="01597335">
        <w:rPr>
          <w:rFonts w:asciiTheme="minorHAnsi" w:hAnsiTheme="minorHAnsi" w:cstheme="minorBidi"/>
        </w:rPr>
        <w:t>Contribuer à l’évaluation des programmes</w:t>
      </w:r>
      <w:r w:rsidR="008D1EB6" w:rsidRPr="01597335">
        <w:rPr>
          <w:rFonts w:asciiTheme="minorHAnsi" w:hAnsiTheme="minorHAnsi" w:cstheme="minorBidi"/>
        </w:rPr>
        <w:t>.</w:t>
      </w:r>
    </w:p>
    <w:p w14:paraId="51786A1D" w14:textId="556412E9" w:rsidR="00EA043A" w:rsidRDefault="00EA043A" w:rsidP="00EA043A">
      <w:pPr>
        <w:pStyle w:val="Paragraphedeliste"/>
        <w:numPr>
          <w:ilvl w:val="0"/>
          <w:numId w:val="11"/>
        </w:numPr>
        <w:spacing w:after="0"/>
      </w:pPr>
      <w:r w:rsidRPr="00BA2CA2">
        <w:t>Représenter l'organisme lors d'événements</w:t>
      </w:r>
      <w:r w:rsidR="00F80190">
        <w:t xml:space="preserve"> </w:t>
      </w:r>
      <w:r w:rsidRPr="00BA2CA2">
        <w:t>en tenant des présentations et en collaborant avec des partenaires sur les questions liées aux femmes et au sport</w:t>
      </w:r>
    </w:p>
    <w:p w14:paraId="1DA4EC61" w14:textId="0EA1A7D2" w:rsidR="002A2694" w:rsidRPr="000C41CE" w:rsidRDefault="008070BD" w:rsidP="00C51985">
      <w:pPr>
        <w:pStyle w:val="Corps"/>
        <w:shd w:val="clear" w:color="auto" w:fill="FFC000" w:themeFill="accent4"/>
        <w:tabs>
          <w:tab w:val="left" w:pos="2496"/>
        </w:tabs>
        <w:spacing w:before="120" w:after="120" w:line="240" w:lineRule="auto"/>
        <w:ind w:hanging="284"/>
        <w:jc w:val="both"/>
        <w:rPr>
          <w:rStyle w:val="Aucun"/>
          <w:rFonts w:asciiTheme="minorHAnsi" w:hAnsiTheme="minorHAnsi" w:cstheme="minorHAnsi"/>
          <w:b/>
          <w:color w:val="FFFFFF" w:themeColor="background1"/>
          <w:sz w:val="24"/>
          <w:szCs w:val="24"/>
        </w:rPr>
      </w:pPr>
      <w:r w:rsidRPr="000C41CE">
        <w:rPr>
          <w:rStyle w:val="Aucun"/>
          <w:rFonts w:asciiTheme="minorHAnsi" w:hAnsiTheme="minorHAnsi" w:cstheme="minorHAnsi"/>
          <w:b/>
          <w:color w:val="FFFFFF" w:themeColor="background1"/>
          <w:sz w:val="24"/>
          <w:szCs w:val="24"/>
        </w:rPr>
        <w:lastRenderedPageBreak/>
        <w:t>PROFIL RECHERCHÉ</w:t>
      </w:r>
    </w:p>
    <w:p w14:paraId="24B0D1C4" w14:textId="03ED87F2" w:rsidR="008070BD" w:rsidRDefault="008070BD" w:rsidP="008363B1">
      <w:pPr>
        <w:ind w:left="-284" w:firstLine="142"/>
        <w:jc w:val="both"/>
        <w:rPr>
          <w:rFonts w:cstheme="minorHAnsi"/>
          <w:b/>
          <w:bCs/>
          <w:sz w:val="22"/>
          <w:szCs w:val="22"/>
        </w:rPr>
      </w:pPr>
      <w:r w:rsidRPr="00B62804">
        <w:rPr>
          <w:rFonts w:cstheme="minorHAnsi"/>
          <w:b/>
          <w:bCs/>
          <w:sz w:val="22"/>
          <w:szCs w:val="22"/>
        </w:rPr>
        <w:t>Exigences</w:t>
      </w:r>
    </w:p>
    <w:p w14:paraId="284A7094" w14:textId="77777777" w:rsidR="008363B1" w:rsidRPr="00B62804" w:rsidRDefault="008363B1" w:rsidP="008363B1">
      <w:pPr>
        <w:ind w:left="-284" w:firstLine="142"/>
        <w:jc w:val="both"/>
        <w:rPr>
          <w:rFonts w:cstheme="minorHAnsi"/>
          <w:b/>
          <w:bCs/>
          <w:sz w:val="22"/>
          <w:szCs w:val="22"/>
        </w:rPr>
      </w:pPr>
    </w:p>
    <w:p w14:paraId="1DA4EC63" w14:textId="3056390A" w:rsidR="00593FDA" w:rsidRPr="00B62804" w:rsidRDefault="00661971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>
        <w:rPr>
          <w:rFonts w:asciiTheme="minorHAnsi" w:hAnsiTheme="minorHAnsi" w:cstheme="minorHAnsi"/>
          <w:color w:val="000000"/>
          <w:lang w:eastAsia="fr-CA"/>
        </w:rPr>
        <w:t>Baccalauréat</w:t>
      </w:r>
      <w:r w:rsidR="002C79A9">
        <w:rPr>
          <w:rFonts w:asciiTheme="minorHAnsi" w:hAnsiTheme="minorHAnsi" w:cstheme="minorHAnsi"/>
          <w:color w:val="000000"/>
          <w:lang w:eastAsia="fr-CA"/>
        </w:rPr>
        <w:t xml:space="preserve"> </w:t>
      </w:r>
      <w:r w:rsidR="00881271" w:rsidRPr="00B62804">
        <w:rPr>
          <w:rFonts w:asciiTheme="minorHAnsi" w:hAnsiTheme="minorHAnsi" w:cstheme="minorHAnsi"/>
          <w:color w:val="000000"/>
          <w:lang w:eastAsia="fr-CA"/>
        </w:rPr>
        <w:t>dans un</w:t>
      </w:r>
      <w:r w:rsidR="0064674A">
        <w:rPr>
          <w:rFonts w:asciiTheme="minorHAnsi" w:hAnsiTheme="minorHAnsi" w:cstheme="minorHAnsi"/>
          <w:color w:val="000000"/>
          <w:lang w:eastAsia="fr-CA"/>
        </w:rPr>
        <w:t>e</w:t>
      </w:r>
      <w:r w:rsidR="00881271" w:rsidRPr="00B62804">
        <w:rPr>
          <w:rFonts w:asciiTheme="minorHAnsi" w:hAnsiTheme="minorHAnsi" w:cstheme="minorHAnsi"/>
          <w:color w:val="000000"/>
          <w:lang w:eastAsia="fr-CA"/>
        </w:rPr>
        <w:t xml:space="preserve"> discipline pertinente</w:t>
      </w:r>
      <w:r w:rsidR="00ED5AFE" w:rsidRPr="00B62804">
        <w:rPr>
          <w:rFonts w:asciiTheme="minorHAnsi" w:hAnsiTheme="minorHAnsi" w:cstheme="minorHAnsi"/>
          <w:color w:val="000000"/>
          <w:lang w:eastAsia="fr-CA"/>
        </w:rPr>
        <w:t xml:space="preserve"> </w:t>
      </w:r>
      <w:r w:rsidR="00593FDA" w:rsidRPr="00B62804">
        <w:rPr>
          <w:rFonts w:asciiTheme="minorHAnsi" w:hAnsiTheme="minorHAnsi" w:cstheme="minorHAnsi"/>
          <w:color w:val="000000"/>
          <w:lang w:eastAsia="fr-CA"/>
        </w:rPr>
        <w:t>: études féministes,</w:t>
      </w:r>
      <w:r w:rsidR="00DC35ED" w:rsidRPr="00B62804">
        <w:rPr>
          <w:rFonts w:asciiTheme="minorHAnsi" w:hAnsiTheme="minorHAnsi" w:cstheme="minorHAnsi"/>
          <w:color w:val="000000"/>
          <w:lang w:eastAsia="fr-CA"/>
        </w:rPr>
        <w:t xml:space="preserve"> </w:t>
      </w:r>
      <w:r w:rsidR="00881271" w:rsidRPr="00B62804">
        <w:rPr>
          <w:rFonts w:asciiTheme="minorHAnsi" w:hAnsiTheme="minorHAnsi" w:cstheme="minorHAnsi"/>
          <w:color w:val="000000"/>
          <w:lang w:eastAsia="fr-CA"/>
        </w:rPr>
        <w:t xml:space="preserve">andragogie, </w:t>
      </w:r>
      <w:r w:rsidR="00B85831" w:rsidRPr="00B62804">
        <w:rPr>
          <w:rFonts w:asciiTheme="minorHAnsi" w:hAnsiTheme="minorHAnsi" w:cstheme="minorHAnsi"/>
          <w:color w:val="000000"/>
          <w:lang w:eastAsia="fr-CA"/>
        </w:rPr>
        <w:t>éducation</w:t>
      </w:r>
      <w:r w:rsidR="00881271" w:rsidRPr="00B62804">
        <w:rPr>
          <w:rFonts w:asciiTheme="minorHAnsi" w:hAnsiTheme="minorHAnsi" w:cstheme="minorHAnsi"/>
          <w:color w:val="000000"/>
          <w:lang w:eastAsia="fr-CA"/>
        </w:rPr>
        <w:t xml:space="preserve">, </w:t>
      </w:r>
      <w:r w:rsidR="000E7F36" w:rsidRPr="00B62804">
        <w:rPr>
          <w:rFonts w:asciiTheme="minorHAnsi" w:hAnsiTheme="minorHAnsi" w:cstheme="minorHAnsi"/>
          <w:color w:val="000000"/>
          <w:lang w:eastAsia="fr-CA"/>
        </w:rPr>
        <w:t xml:space="preserve">pédagogie, </w:t>
      </w:r>
      <w:r w:rsidR="00593FDA" w:rsidRPr="00B62804">
        <w:rPr>
          <w:rFonts w:asciiTheme="minorHAnsi" w:hAnsiTheme="minorHAnsi" w:cstheme="minorHAnsi"/>
          <w:color w:val="000000"/>
          <w:lang w:eastAsia="fr-CA"/>
        </w:rPr>
        <w:t xml:space="preserve">intervention sportive, éducation physique, </w:t>
      </w:r>
      <w:r w:rsidR="00D9022C" w:rsidRPr="00B62804">
        <w:rPr>
          <w:rFonts w:asciiTheme="minorHAnsi" w:hAnsiTheme="minorHAnsi" w:cstheme="minorHAnsi"/>
          <w:color w:val="000000"/>
          <w:lang w:eastAsia="fr-CA"/>
        </w:rPr>
        <w:t>kinésiologie</w:t>
      </w:r>
      <w:r w:rsidR="00E96582" w:rsidRPr="00B62804">
        <w:rPr>
          <w:rFonts w:asciiTheme="minorHAnsi" w:hAnsiTheme="minorHAnsi" w:cstheme="minorHAnsi"/>
          <w:color w:val="000000"/>
          <w:lang w:eastAsia="fr-CA"/>
        </w:rPr>
        <w:t>.</w:t>
      </w:r>
    </w:p>
    <w:p w14:paraId="7C28BF66" w14:textId="025A6980" w:rsidR="00BF617D" w:rsidRPr="00B62804" w:rsidRDefault="0064674A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>
        <w:rPr>
          <w:rFonts w:asciiTheme="minorHAnsi" w:hAnsiTheme="minorHAnsi" w:cstheme="minorHAnsi"/>
          <w:color w:val="000000"/>
          <w:lang w:eastAsia="fr-CA"/>
        </w:rPr>
        <w:t>Trois</w:t>
      </w:r>
      <w:r w:rsidR="006455CE" w:rsidRPr="00B62804">
        <w:rPr>
          <w:rFonts w:asciiTheme="minorHAnsi" w:hAnsiTheme="minorHAnsi" w:cstheme="minorHAnsi"/>
          <w:color w:val="000000"/>
          <w:lang w:eastAsia="fr-CA"/>
        </w:rPr>
        <w:t xml:space="preserve"> </w:t>
      </w:r>
      <w:r w:rsidR="00BF617D" w:rsidRPr="00B62804">
        <w:rPr>
          <w:rFonts w:asciiTheme="minorHAnsi" w:hAnsiTheme="minorHAnsi" w:cstheme="minorHAnsi"/>
          <w:color w:val="000000"/>
          <w:lang w:eastAsia="fr-CA"/>
        </w:rPr>
        <w:t xml:space="preserve">ans d’expérience </w:t>
      </w:r>
      <w:r w:rsidR="00407A73" w:rsidRPr="00B62804">
        <w:rPr>
          <w:rFonts w:asciiTheme="minorHAnsi" w:hAnsiTheme="minorHAnsi" w:cstheme="minorHAnsi"/>
          <w:color w:val="000000"/>
          <w:lang w:eastAsia="fr-CA"/>
        </w:rPr>
        <w:t>en lien avec les responsabilités du poste</w:t>
      </w:r>
      <w:r w:rsidR="009524F2">
        <w:rPr>
          <w:rFonts w:asciiTheme="minorHAnsi" w:hAnsiTheme="minorHAnsi" w:cstheme="minorHAnsi"/>
          <w:color w:val="000000"/>
          <w:lang w:eastAsia="fr-CA"/>
        </w:rPr>
        <w:t>,</w:t>
      </w:r>
      <w:r w:rsidR="00407A73" w:rsidRPr="00B62804">
        <w:rPr>
          <w:rFonts w:asciiTheme="minorHAnsi" w:hAnsiTheme="minorHAnsi" w:cstheme="minorHAnsi"/>
          <w:color w:val="000000"/>
          <w:lang w:eastAsia="fr-CA"/>
        </w:rPr>
        <w:t xml:space="preserve"> soit </w:t>
      </w:r>
      <w:r w:rsidR="00BF617D" w:rsidRPr="00B62804">
        <w:rPr>
          <w:rFonts w:asciiTheme="minorHAnsi" w:hAnsiTheme="minorHAnsi" w:cstheme="minorHAnsi"/>
          <w:color w:val="000000"/>
          <w:lang w:eastAsia="fr-CA"/>
        </w:rPr>
        <w:t>dans le</w:t>
      </w:r>
      <w:r w:rsidR="00A92D7B" w:rsidRPr="00B62804">
        <w:rPr>
          <w:rFonts w:asciiTheme="minorHAnsi" w:hAnsiTheme="minorHAnsi" w:cstheme="minorHAnsi"/>
          <w:color w:val="000000"/>
          <w:lang w:eastAsia="fr-CA"/>
        </w:rPr>
        <w:t>s</w:t>
      </w:r>
      <w:r w:rsidR="00BF617D" w:rsidRPr="00B62804">
        <w:rPr>
          <w:rFonts w:asciiTheme="minorHAnsi" w:hAnsiTheme="minorHAnsi" w:cstheme="minorHAnsi"/>
          <w:color w:val="000000"/>
          <w:lang w:eastAsia="fr-CA"/>
        </w:rPr>
        <w:t xml:space="preserve"> domaine</w:t>
      </w:r>
      <w:r w:rsidR="00A92D7B" w:rsidRPr="00B62804">
        <w:rPr>
          <w:rFonts w:asciiTheme="minorHAnsi" w:hAnsiTheme="minorHAnsi" w:cstheme="minorHAnsi"/>
          <w:color w:val="000000"/>
          <w:lang w:eastAsia="fr-CA"/>
        </w:rPr>
        <w:t>s</w:t>
      </w:r>
      <w:r w:rsidR="00BF617D" w:rsidRPr="00B62804">
        <w:rPr>
          <w:rFonts w:asciiTheme="minorHAnsi" w:hAnsiTheme="minorHAnsi" w:cstheme="minorHAnsi"/>
          <w:color w:val="000000"/>
          <w:lang w:eastAsia="fr-CA"/>
        </w:rPr>
        <w:t xml:space="preserve"> de l</w:t>
      </w:r>
      <w:r w:rsidR="006562D5" w:rsidRPr="00B62804">
        <w:rPr>
          <w:rFonts w:asciiTheme="minorHAnsi" w:hAnsiTheme="minorHAnsi" w:cstheme="minorHAnsi"/>
          <w:color w:val="000000"/>
          <w:lang w:eastAsia="fr-CA"/>
        </w:rPr>
        <w:t>’éducation, la formation</w:t>
      </w:r>
      <w:r w:rsidR="006455CE" w:rsidRPr="00B62804">
        <w:rPr>
          <w:rFonts w:asciiTheme="minorHAnsi" w:hAnsiTheme="minorHAnsi" w:cstheme="minorHAnsi"/>
          <w:color w:val="000000"/>
          <w:lang w:eastAsia="fr-CA"/>
        </w:rPr>
        <w:t xml:space="preserve"> </w:t>
      </w:r>
      <w:r w:rsidR="005E11D0" w:rsidRPr="00B62804">
        <w:rPr>
          <w:rFonts w:asciiTheme="minorHAnsi" w:hAnsiTheme="minorHAnsi" w:cstheme="minorHAnsi"/>
          <w:color w:val="000000"/>
          <w:lang w:eastAsia="fr-CA"/>
        </w:rPr>
        <w:t>et</w:t>
      </w:r>
      <w:r w:rsidR="009362B2" w:rsidRPr="00B62804">
        <w:rPr>
          <w:rFonts w:asciiTheme="minorHAnsi" w:hAnsiTheme="minorHAnsi" w:cstheme="minorHAnsi"/>
          <w:color w:val="000000"/>
          <w:lang w:eastAsia="fr-CA"/>
        </w:rPr>
        <w:t>/</w:t>
      </w:r>
      <w:r w:rsidR="006455CE" w:rsidRPr="00B62804">
        <w:rPr>
          <w:rFonts w:asciiTheme="minorHAnsi" w:hAnsiTheme="minorHAnsi" w:cstheme="minorHAnsi"/>
          <w:color w:val="000000"/>
          <w:lang w:eastAsia="fr-CA"/>
        </w:rPr>
        <w:t xml:space="preserve">ou </w:t>
      </w:r>
      <w:r w:rsidR="006562D5" w:rsidRPr="00B62804">
        <w:rPr>
          <w:rFonts w:asciiTheme="minorHAnsi" w:hAnsiTheme="minorHAnsi" w:cstheme="minorHAnsi"/>
          <w:color w:val="000000"/>
          <w:lang w:eastAsia="fr-CA"/>
        </w:rPr>
        <w:t>la diversité et l’inclusion</w:t>
      </w:r>
      <w:r w:rsidR="0006442C">
        <w:rPr>
          <w:rFonts w:asciiTheme="minorHAnsi" w:hAnsiTheme="minorHAnsi" w:cstheme="minorHAnsi"/>
          <w:color w:val="000000"/>
          <w:lang w:eastAsia="fr-CA"/>
        </w:rPr>
        <w:t>.</w:t>
      </w:r>
    </w:p>
    <w:p w14:paraId="57B212A7" w14:textId="69C692BC" w:rsidR="000B1EAF" w:rsidRPr="00B62804" w:rsidRDefault="000B1EAF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 w:rsidRPr="00B62804">
        <w:rPr>
          <w:rFonts w:asciiTheme="minorHAnsi" w:hAnsiTheme="minorHAnsi" w:cstheme="minorHAnsi"/>
          <w:color w:val="000000"/>
          <w:lang w:eastAsia="fr-CA"/>
        </w:rPr>
        <w:t>C</w:t>
      </w:r>
      <w:r w:rsidR="00593FDA" w:rsidRPr="00B62804">
        <w:rPr>
          <w:rFonts w:asciiTheme="minorHAnsi" w:hAnsiTheme="minorHAnsi" w:cstheme="minorHAnsi"/>
          <w:color w:val="000000"/>
          <w:lang w:eastAsia="fr-CA"/>
        </w:rPr>
        <w:t xml:space="preserve">onnaissance </w:t>
      </w:r>
      <w:r w:rsidR="009362B2" w:rsidRPr="00B62804">
        <w:rPr>
          <w:rFonts w:asciiTheme="minorHAnsi" w:hAnsiTheme="minorHAnsi" w:cstheme="minorHAnsi"/>
          <w:color w:val="000000"/>
          <w:lang w:eastAsia="fr-CA"/>
        </w:rPr>
        <w:t>du</w:t>
      </w:r>
      <w:r w:rsidR="00593FDA" w:rsidRPr="00B62804">
        <w:rPr>
          <w:rFonts w:asciiTheme="minorHAnsi" w:hAnsiTheme="minorHAnsi" w:cstheme="minorHAnsi"/>
          <w:color w:val="000000"/>
          <w:lang w:eastAsia="fr-CA"/>
        </w:rPr>
        <w:t xml:space="preserve"> milieu sportif québécois</w:t>
      </w:r>
      <w:r w:rsidR="00E33FBE" w:rsidRPr="00B62804">
        <w:rPr>
          <w:rFonts w:asciiTheme="minorHAnsi" w:hAnsiTheme="minorHAnsi" w:cstheme="minorHAnsi"/>
          <w:color w:val="000000"/>
          <w:lang w:eastAsia="fr-CA"/>
        </w:rPr>
        <w:t>.</w:t>
      </w:r>
    </w:p>
    <w:p w14:paraId="1DA4EC65" w14:textId="1CF4AF5A" w:rsidR="00593FDA" w:rsidRPr="00B62804" w:rsidRDefault="000B1EAF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 w:rsidRPr="00B62804">
        <w:rPr>
          <w:rFonts w:asciiTheme="minorHAnsi" w:hAnsiTheme="minorHAnsi" w:cstheme="minorHAnsi"/>
          <w:color w:val="000000"/>
          <w:lang w:eastAsia="fr-CA"/>
        </w:rPr>
        <w:t>C</w:t>
      </w:r>
      <w:r w:rsidR="00E33FBE" w:rsidRPr="00B62804">
        <w:rPr>
          <w:rFonts w:asciiTheme="minorHAnsi" w:hAnsiTheme="minorHAnsi" w:cstheme="minorHAnsi"/>
          <w:color w:val="000000"/>
          <w:lang w:eastAsia="fr-CA"/>
        </w:rPr>
        <w:t xml:space="preserve">onnaissance </w:t>
      </w:r>
      <w:r w:rsidR="00BF21B9" w:rsidRPr="00B62804">
        <w:rPr>
          <w:rFonts w:asciiTheme="minorHAnsi" w:hAnsiTheme="minorHAnsi" w:cstheme="minorHAnsi"/>
          <w:color w:val="000000"/>
          <w:lang w:eastAsia="fr-CA"/>
        </w:rPr>
        <w:t xml:space="preserve">de </w:t>
      </w:r>
      <w:r w:rsidR="00E33FBE" w:rsidRPr="00B62804">
        <w:rPr>
          <w:rFonts w:asciiTheme="minorHAnsi" w:hAnsiTheme="minorHAnsi" w:cstheme="minorHAnsi"/>
          <w:color w:val="000000"/>
          <w:lang w:eastAsia="fr-CA"/>
        </w:rPr>
        <w:t xml:space="preserve">la </w:t>
      </w:r>
      <w:r w:rsidR="00527205" w:rsidRPr="00B62804">
        <w:rPr>
          <w:rFonts w:asciiTheme="minorHAnsi" w:hAnsiTheme="minorHAnsi" w:cstheme="minorHAnsi"/>
          <w:color w:val="000000"/>
          <w:lang w:eastAsia="fr-CA"/>
        </w:rPr>
        <w:t xml:space="preserve">question </w:t>
      </w:r>
      <w:r w:rsidR="009524F2">
        <w:rPr>
          <w:rFonts w:asciiTheme="minorHAnsi" w:hAnsiTheme="minorHAnsi" w:cstheme="minorHAnsi"/>
          <w:color w:val="000000"/>
          <w:lang w:eastAsia="fr-CA"/>
        </w:rPr>
        <w:t xml:space="preserve">des </w:t>
      </w:r>
      <w:r w:rsidR="009B14F3" w:rsidRPr="00111759">
        <w:rPr>
          <w:rFonts w:asciiTheme="minorHAnsi" w:hAnsiTheme="minorHAnsi" w:cstheme="minorHAnsi"/>
          <w:color w:val="000000"/>
          <w:lang w:eastAsia="fr-CA"/>
        </w:rPr>
        <w:t>filles</w:t>
      </w:r>
      <w:r w:rsidR="009B14F3">
        <w:rPr>
          <w:rFonts w:asciiTheme="minorHAnsi" w:hAnsiTheme="minorHAnsi" w:cstheme="minorHAnsi"/>
          <w:color w:val="000000"/>
          <w:lang w:eastAsia="fr-CA"/>
        </w:rPr>
        <w:t>-</w:t>
      </w:r>
      <w:r w:rsidR="00527205" w:rsidRPr="00B62804">
        <w:rPr>
          <w:rFonts w:asciiTheme="minorHAnsi" w:hAnsiTheme="minorHAnsi" w:cstheme="minorHAnsi"/>
          <w:color w:val="000000"/>
          <w:lang w:eastAsia="fr-CA"/>
        </w:rPr>
        <w:t>femmes e</w:t>
      </w:r>
      <w:r w:rsidR="009B14F3">
        <w:rPr>
          <w:rFonts w:asciiTheme="minorHAnsi" w:hAnsiTheme="minorHAnsi" w:cstheme="minorHAnsi"/>
          <w:color w:val="000000"/>
          <w:lang w:eastAsia="fr-CA"/>
        </w:rPr>
        <w:t>n</w:t>
      </w:r>
      <w:r w:rsidR="00527205" w:rsidRPr="00B62804">
        <w:rPr>
          <w:rFonts w:asciiTheme="minorHAnsi" w:hAnsiTheme="minorHAnsi" w:cstheme="minorHAnsi"/>
          <w:color w:val="000000"/>
          <w:lang w:eastAsia="fr-CA"/>
        </w:rPr>
        <w:t xml:space="preserve"> sport</w:t>
      </w:r>
      <w:r w:rsidR="00F1040F" w:rsidRPr="00B62804">
        <w:rPr>
          <w:rFonts w:asciiTheme="minorHAnsi" w:hAnsiTheme="minorHAnsi" w:cstheme="minorHAnsi"/>
          <w:color w:val="000000"/>
          <w:lang w:eastAsia="fr-CA"/>
        </w:rPr>
        <w:t>.</w:t>
      </w:r>
    </w:p>
    <w:p w14:paraId="1DA4EC68" w14:textId="51A10695" w:rsidR="00593FDA" w:rsidRPr="00B62804" w:rsidRDefault="00593FDA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 w:rsidRPr="00B62804">
        <w:rPr>
          <w:rFonts w:asciiTheme="minorHAnsi" w:hAnsiTheme="minorHAnsi" w:cstheme="minorHAnsi"/>
          <w:color w:val="000000"/>
          <w:lang w:eastAsia="fr-CA"/>
        </w:rPr>
        <w:t>Excellente maitrise du français à l’écrit</w:t>
      </w:r>
      <w:r w:rsidR="00EE7EA1" w:rsidRPr="00B62804">
        <w:rPr>
          <w:rFonts w:asciiTheme="minorHAnsi" w:hAnsiTheme="minorHAnsi" w:cstheme="minorHAnsi"/>
          <w:color w:val="000000"/>
          <w:lang w:eastAsia="fr-CA"/>
        </w:rPr>
        <w:t xml:space="preserve"> et habileté de rédaction</w:t>
      </w:r>
      <w:r w:rsidRPr="00B62804">
        <w:rPr>
          <w:rFonts w:asciiTheme="minorHAnsi" w:hAnsiTheme="minorHAnsi" w:cstheme="minorHAnsi"/>
          <w:color w:val="000000"/>
          <w:lang w:eastAsia="fr-CA"/>
        </w:rPr>
        <w:t xml:space="preserve">. </w:t>
      </w:r>
    </w:p>
    <w:p w14:paraId="396FE09B" w14:textId="3CE05580" w:rsidR="00BB2AD1" w:rsidRPr="00B62804" w:rsidRDefault="00585D20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>
        <w:rPr>
          <w:rFonts w:asciiTheme="minorHAnsi" w:hAnsiTheme="minorHAnsi" w:cstheme="minorHAnsi"/>
          <w:color w:val="000000"/>
          <w:lang w:eastAsia="fr-CA"/>
        </w:rPr>
        <w:t>Aisance</w:t>
      </w:r>
      <w:r w:rsidR="000C301E" w:rsidRPr="00B62804">
        <w:rPr>
          <w:rFonts w:asciiTheme="minorHAnsi" w:hAnsiTheme="minorHAnsi" w:cstheme="minorHAnsi"/>
          <w:color w:val="000000"/>
          <w:lang w:eastAsia="fr-CA"/>
        </w:rPr>
        <w:t xml:space="preserve"> dans un environnement technologique</w:t>
      </w:r>
      <w:r w:rsidR="00F6561C" w:rsidRPr="00B62804">
        <w:rPr>
          <w:rFonts w:asciiTheme="minorHAnsi" w:hAnsiTheme="minorHAnsi" w:cstheme="minorHAnsi"/>
          <w:color w:val="000000"/>
          <w:lang w:eastAsia="fr-CA"/>
        </w:rPr>
        <w:t xml:space="preserve"> et ma</w:t>
      </w:r>
      <w:r w:rsidR="00427004" w:rsidRPr="00B62804">
        <w:rPr>
          <w:rFonts w:asciiTheme="minorHAnsi" w:hAnsiTheme="minorHAnsi" w:cstheme="minorHAnsi"/>
          <w:color w:val="000000"/>
          <w:lang w:eastAsia="fr-CA"/>
        </w:rPr>
        <w:t xml:space="preserve">îtrise </w:t>
      </w:r>
      <w:r w:rsidR="00A051FA" w:rsidRPr="00B62804">
        <w:rPr>
          <w:rFonts w:asciiTheme="minorHAnsi" w:hAnsiTheme="minorHAnsi" w:cstheme="minorHAnsi"/>
          <w:color w:val="000000"/>
          <w:lang w:eastAsia="fr-CA"/>
        </w:rPr>
        <w:t>d</w:t>
      </w:r>
      <w:r w:rsidR="00427004" w:rsidRPr="00B62804">
        <w:rPr>
          <w:rFonts w:asciiTheme="minorHAnsi" w:hAnsiTheme="minorHAnsi" w:cstheme="minorHAnsi"/>
          <w:color w:val="000000"/>
          <w:lang w:eastAsia="fr-CA"/>
        </w:rPr>
        <w:t>es outils-plateformes numériques et pédagogiques</w:t>
      </w:r>
      <w:r w:rsidR="00AD4F1E" w:rsidRPr="00B62804">
        <w:rPr>
          <w:rFonts w:asciiTheme="minorHAnsi" w:hAnsiTheme="minorHAnsi" w:cstheme="minorHAnsi"/>
          <w:color w:val="000000"/>
          <w:lang w:eastAsia="fr-CA"/>
        </w:rPr>
        <w:t>.</w:t>
      </w:r>
    </w:p>
    <w:p w14:paraId="74E73589" w14:textId="25F3A1DB" w:rsidR="00DC35ED" w:rsidRPr="0068762A" w:rsidRDefault="00ED53DB" w:rsidP="01597335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Bidi"/>
          <w:color w:val="000000"/>
          <w:lang w:eastAsia="fr-CA"/>
        </w:rPr>
      </w:pPr>
      <w:r>
        <w:rPr>
          <w:rFonts w:asciiTheme="minorHAnsi" w:hAnsiTheme="minorHAnsi" w:cstheme="minorBidi"/>
          <w:color w:val="000000" w:themeColor="text1"/>
          <w:lang w:eastAsia="fr-CA"/>
        </w:rPr>
        <w:t>Bonne compréhension de l’anglais écrit</w:t>
      </w:r>
    </w:p>
    <w:p w14:paraId="05D44B0C" w14:textId="74735D10" w:rsidR="0068762A" w:rsidRPr="00ED53DB" w:rsidRDefault="0068762A" w:rsidP="01597335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Bidi"/>
          <w:color w:val="000000"/>
          <w:lang w:eastAsia="fr-CA"/>
        </w:rPr>
      </w:pPr>
      <w:r>
        <w:t>Connaissance des enjeux organisationnels (un atout)</w:t>
      </w:r>
    </w:p>
    <w:p w14:paraId="4A625B37" w14:textId="5FEF9F27" w:rsidR="00B85831" w:rsidRDefault="00B85831" w:rsidP="00734449">
      <w:pPr>
        <w:ind w:hanging="142"/>
        <w:jc w:val="both"/>
        <w:rPr>
          <w:rFonts w:cstheme="minorHAnsi"/>
          <w:b/>
          <w:bCs/>
          <w:sz w:val="22"/>
          <w:szCs w:val="22"/>
        </w:rPr>
      </w:pPr>
      <w:r w:rsidRPr="00B62804">
        <w:rPr>
          <w:rFonts w:cstheme="minorHAnsi"/>
          <w:b/>
          <w:bCs/>
          <w:sz w:val="22"/>
          <w:szCs w:val="22"/>
        </w:rPr>
        <w:t xml:space="preserve">Compétences </w:t>
      </w:r>
    </w:p>
    <w:p w14:paraId="59BFB47A" w14:textId="77777777" w:rsidR="00734449" w:rsidRPr="00B62804" w:rsidRDefault="00734449" w:rsidP="00734449">
      <w:pPr>
        <w:ind w:hanging="142"/>
        <w:jc w:val="both"/>
        <w:rPr>
          <w:rFonts w:cstheme="minorHAnsi"/>
          <w:b/>
          <w:bCs/>
          <w:sz w:val="22"/>
          <w:szCs w:val="22"/>
        </w:rPr>
      </w:pPr>
    </w:p>
    <w:p w14:paraId="7823BC8B" w14:textId="626D0D41" w:rsidR="0048063E" w:rsidRDefault="009273B3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 w:rsidRPr="00B62804">
        <w:rPr>
          <w:rFonts w:asciiTheme="minorHAnsi" w:hAnsiTheme="minorHAnsi" w:cstheme="minorHAnsi"/>
          <w:color w:val="000000"/>
          <w:lang w:eastAsia="fr-CA"/>
        </w:rPr>
        <w:t>C</w:t>
      </w:r>
      <w:r w:rsidR="00B85831" w:rsidRPr="00B62804">
        <w:rPr>
          <w:rFonts w:asciiTheme="minorHAnsi" w:hAnsiTheme="minorHAnsi" w:cstheme="minorHAnsi"/>
          <w:color w:val="000000"/>
          <w:lang w:eastAsia="fr-CA"/>
        </w:rPr>
        <w:t>apacité à communiquer</w:t>
      </w:r>
      <w:r w:rsidRPr="00B62804">
        <w:rPr>
          <w:rFonts w:asciiTheme="minorHAnsi" w:hAnsiTheme="minorHAnsi" w:cstheme="minorHAnsi"/>
          <w:color w:val="000000"/>
          <w:lang w:eastAsia="fr-CA"/>
        </w:rPr>
        <w:t xml:space="preserve"> avec différents intervenant</w:t>
      </w:r>
      <w:r w:rsidR="00380689" w:rsidRPr="00B62804">
        <w:rPr>
          <w:rFonts w:asciiTheme="minorHAnsi" w:hAnsiTheme="minorHAnsi" w:cstheme="minorHAnsi"/>
          <w:color w:val="000000"/>
          <w:lang w:eastAsia="fr-CA"/>
        </w:rPr>
        <w:t>s</w:t>
      </w:r>
      <w:r w:rsidR="00FD7B0E">
        <w:rPr>
          <w:rFonts w:asciiTheme="minorHAnsi" w:hAnsiTheme="minorHAnsi" w:cstheme="minorHAnsi"/>
          <w:color w:val="000000"/>
          <w:lang w:eastAsia="fr-CA"/>
        </w:rPr>
        <w:t>.</w:t>
      </w:r>
    </w:p>
    <w:p w14:paraId="345DF5DA" w14:textId="0CA261C4" w:rsidR="00B85831" w:rsidRPr="00B62804" w:rsidRDefault="0048063E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>
        <w:rPr>
          <w:rFonts w:asciiTheme="minorHAnsi" w:hAnsiTheme="minorHAnsi" w:cstheme="minorHAnsi"/>
          <w:color w:val="000000"/>
          <w:lang w:eastAsia="fr-CA"/>
        </w:rPr>
        <w:t>R</w:t>
      </w:r>
      <w:r w:rsidR="00D74B22" w:rsidRPr="00B62804">
        <w:rPr>
          <w:rFonts w:asciiTheme="minorHAnsi" w:hAnsiTheme="minorHAnsi" w:cstheme="minorHAnsi"/>
          <w:color w:val="000000"/>
          <w:lang w:eastAsia="fr-CA"/>
        </w:rPr>
        <w:t>elations interpersonnelles</w:t>
      </w:r>
      <w:r w:rsidR="00FD7B0E">
        <w:rPr>
          <w:rFonts w:asciiTheme="minorHAnsi" w:hAnsiTheme="minorHAnsi" w:cstheme="minorHAnsi"/>
          <w:color w:val="000000"/>
          <w:lang w:eastAsia="fr-CA"/>
        </w:rPr>
        <w:t>.</w:t>
      </w:r>
    </w:p>
    <w:p w14:paraId="13AD6E49" w14:textId="777F7CEB" w:rsidR="00B85831" w:rsidRPr="00B62804" w:rsidRDefault="00D74B22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 w:rsidRPr="00B62804">
        <w:rPr>
          <w:rFonts w:asciiTheme="minorHAnsi" w:hAnsiTheme="minorHAnsi" w:cstheme="minorHAnsi"/>
          <w:color w:val="000000"/>
          <w:lang w:eastAsia="fr-CA"/>
        </w:rPr>
        <w:t xml:space="preserve">Habiletés </w:t>
      </w:r>
      <w:r w:rsidR="00B85831" w:rsidRPr="00B62804">
        <w:rPr>
          <w:rFonts w:asciiTheme="minorHAnsi" w:hAnsiTheme="minorHAnsi" w:cstheme="minorHAnsi"/>
          <w:color w:val="000000"/>
          <w:lang w:eastAsia="fr-CA"/>
        </w:rPr>
        <w:t xml:space="preserve">d’organisation et de planification. </w:t>
      </w:r>
    </w:p>
    <w:p w14:paraId="7F6CA1EF" w14:textId="77777777" w:rsidR="00B85831" w:rsidRPr="00B62804" w:rsidRDefault="00B85831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 w:rsidRPr="00B62804">
        <w:rPr>
          <w:rFonts w:asciiTheme="minorHAnsi" w:hAnsiTheme="minorHAnsi" w:cstheme="minorHAnsi"/>
          <w:color w:val="000000"/>
          <w:lang w:eastAsia="fr-CA"/>
        </w:rPr>
        <w:t xml:space="preserve">Esprit d’analyse et de synthèse. </w:t>
      </w:r>
    </w:p>
    <w:p w14:paraId="6D0C41E8" w14:textId="62C0E8B1" w:rsidR="00B85831" w:rsidRPr="00B62804" w:rsidRDefault="00B85831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  <w:lang w:eastAsia="fr-CA"/>
        </w:rPr>
      </w:pPr>
      <w:r w:rsidRPr="00B62804">
        <w:rPr>
          <w:rFonts w:asciiTheme="minorHAnsi" w:hAnsiTheme="minorHAnsi" w:cstheme="minorHAnsi"/>
          <w:color w:val="000000"/>
          <w:lang w:eastAsia="fr-CA"/>
        </w:rPr>
        <w:t>Créativité et curiosité intellectuelle</w:t>
      </w:r>
      <w:r w:rsidR="00FD7B0E">
        <w:rPr>
          <w:rFonts w:asciiTheme="minorHAnsi" w:hAnsiTheme="minorHAnsi" w:cstheme="minorHAnsi"/>
          <w:color w:val="000000"/>
          <w:lang w:eastAsia="fr-CA"/>
        </w:rPr>
        <w:t>.</w:t>
      </w:r>
    </w:p>
    <w:p w14:paraId="2222BF73" w14:textId="1DABCCB5" w:rsidR="00D74B22" w:rsidRPr="00B62804" w:rsidRDefault="00B85831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B62804">
        <w:rPr>
          <w:rFonts w:asciiTheme="minorHAnsi" w:hAnsiTheme="minorHAnsi" w:cstheme="minorHAnsi"/>
          <w:color w:val="000000"/>
        </w:rPr>
        <w:t>Autonomie</w:t>
      </w:r>
      <w:r w:rsidR="00C30EDA" w:rsidRPr="00B62804">
        <w:rPr>
          <w:rFonts w:asciiTheme="minorHAnsi" w:hAnsiTheme="minorHAnsi" w:cstheme="minorHAnsi"/>
          <w:color w:val="000000"/>
        </w:rPr>
        <w:t xml:space="preserve"> et</w:t>
      </w:r>
      <w:r w:rsidRPr="00B62804">
        <w:rPr>
          <w:rFonts w:asciiTheme="minorHAnsi" w:hAnsiTheme="minorHAnsi" w:cstheme="minorHAnsi"/>
          <w:color w:val="000000"/>
        </w:rPr>
        <w:t xml:space="preserve"> sens de l’initiative</w:t>
      </w:r>
      <w:r w:rsidR="00FD7B0E">
        <w:rPr>
          <w:rFonts w:asciiTheme="minorHAnsi" w:hAnsiTheme="minorHAnsi" w:cstheme="minorHAnsi"/>
          <w:color w:val="000000"/>
        </w:rPr>
        <w:t>.</w:t>
      </w:r>
    </w:p>
    <w:p w14:paraId="0A495067" w14:textId="39D3FFC9" w:rsidR="00B85831" w:rsidRPr="00B62804" w:rsidRDefault="00D74B22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B62804">
        <w:rPr>
          <w:rFonts w:asciiTheme="minorHAnsi" w:hAnsiTheme="minorHAnsi" w:cstheme="minorHAnsi"/>
          <w:color w:val="000000"/>
        </w:rPr>
        <w:t>R</w:t>
      </w:r>
      <w:r w:rsidR="00B85831" w:rsidRPr="00B62804">
        <w:rPr>
          <w:rFonts w:asciiTheme="minorHAnsi" w:hAnsiTheme="minorHAnsi" w:cstheme="minorHAnsi"/>
          <w:color w:val="000000"/>
        </w:rPr>
        <w:t>igueur</w:t>
      </w:r>
      <w:r w:rsidR="00FD7B0E">
        <w:rPr>
          <w:rFonts w:asciiTheme="minorHAnsi" w:hAnsiTheme="minorHAnsi" w:cstheme="minorHAnsi"/>
          <w:color w:val="000000"/>
        </w:rPr>
        <w:t>.</w:t>
      </w:r>
    </w:p>
    <w:p w14:paraId="5803667B" w14:textId="15088742" w:rsidR="00D74B22" w:rsidRPr="00B62804" w:rsidRDefault="00CA0F85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B62804">
        <w:rPr>
          <w:rFonts w:asciiTheme="minorHAnsi" w:hAnsiTheme="minorHAnsi" w:cstheme="minorHAnsi"/>
          <w:color w:val="000000"/>
        </w:rPr>
        <w:t>Agilité</w:t>
      </w:r>
      <w:r w:rsidR="00FD7B0E">
        <w:rPr>
          <w:rFonts w:asciiTheme="minorHAnsi" w:hAnsiTheme="minorHAnsi" w:cstheme="minorHAnsi"/>
          <w:color w:val="000000"/>
        </w:rPr>
        <w:t>.</w:t>
      </w:r>
    </w:p>
    <w:p w14:paraId="399E4148" w14:textId="03399C2A" w:rsidR="00B85831" w:rsidRPr="00B62804" w:rsidRDefault="00CA0F85" w:rsidP="00443308">
      <w:pPr>
        <w:pStyle w:val="Paragraphedeliste"/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B62804">
        <w:rPr>
          <w:rFonts w:asciiTheme="minorHAnsi" w:hAnsiTheme="minorHAnsi" w:cstheme="minorHAnsi"/>
          <w:color w:val="000000"/>
        </w:rPr>
        <w:t>E</w:t>
      </w:r>
      <w:r w:rsidR="00B85831" w:rsidRPr="00B62804">
        <w:rPr>
          <w:rFonts w:asciiTheme="minorHAnsi" w:hAnsiTheme="minorHAnsi" w:cstheme="minorHAnsi"/>
          <w:color w:val="000000"/>
        </w:rPr>
        <w:t>sprit d’équipe</w:t>
      </w:r>
      <w:r w:rsidR="00FD7B0E">
        <w:rPr>
          <w:rFonts w:asciiTheme="minorHAnsi" w:hAnsiTheme="minorHAnsi" w:cstheme="minorHAnsi"/>
          <w:color w:val="000000"/>
        </w:rPr>
        <w:t>.</w:t>
      </w:r>
    </w:p>
    <w:p w14:paraId="1DA4EC6F" w14:textId="4F14EC92" w:rsidR="003D61B5" w:rsidRPr="00C75F72" w:rsidRDefault="00F22773" w:rsidP="00C75F72">
      <w:pPr>
        <w:pStyle w:val="Corps"/>
        <w:shd w:val="clear" w:color="auto" w:fill="FFC000" w:themeFill="accent4"/>
        <w:spacing w:before="120" w:after="120" w:line="240" w:lineRule="auto"/>
        <w:ind w:hanging="142"/>
        <w:jc w:val="both"/>
        <w:rPr>
          <w:rStyle w:val="Aucun"/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C75F72">
        <w:rPr>
          <w:rStyle w:val="Aucun"/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CE QUE NOUS OFFRONS</w:t>
      </w:r>
    </w:p>
    <w:p w14:paraId="1587E45A" w14:textId="7301B320" w:rsidR="00202F05" w:rsidRPr="00B62804" w:rsidRDefault="00202F05" w:rsidP="00A55931">
      <w:pPr>
        <w:pStyle w:val="Corps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Style w:val="Aucun"/>
          <w:rFonts w:asciiTheme="minorHAnsi" w:hAnsiTheme="minorHAnsi" w:cstheme="minorHAnsi"/>
        </w:rPr>
      </w:pPr>
      <w:r w:rsidRPr="00B62804">
        <w:rPr>
          <w:rStyle w:val="Aucun"/>
          <w:rFonts w:asciiTheme="minorHAnsi" w:hAnsiTheme="minorHAnsi" w:cstheme="minorHAnsi"/>
        </w:rPr>
        <w:t>Poste à temps plein 35 h / semaine</w:t>
      </w:r>
      <w:r w:rsidR="00A145B8" w:rsidRPr="00B62804">
        <w:rPr>
          <w:rStyle w:val="Aucun"/>
          <w:rFonts w:asciiTheme="minorHAnsi" w:hAnsiTheme="minorHAnsi" w:cstheme="minorHAnsi"/>
        </w:rPr>
        <w:t xml:space="preserve"> en formule hybride</w:t>
      </w:r>
      <w:r w:rsidR="00A55931">
        <w:rPr>
          <w:rStyle w:val="Aucun"/>
          <w:rFonts w:asciiTheme="minorHAnsi" w:hAnsiTheme="minorHAnsi" w:cstheme="minorHAnsi"/>
        </w:rPr>
        <w:t>.</w:t>
      </w:r>
    </w:p>
    <w:p w14:paraId="14C195DF" w14:textId="6EB5F00E" w:rsidR="006B6E3D" w:rsidRPr="00992272" w:rsidRDefault="006B6E3D" w:rsidP="00A55931">
      <w:pPr>
        <w:pStyle w:val="Corps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Style w:val="Aucun"/>
          <w:rFonts w:asciiTheme="minorHAnsi" w:hAnsiTheme="minorHAnsi" w:cstheme="minorHAnsi"/>
        </w:rPr>
      </w:pPr>
      <w:r w:rsidRPr="00992272">
        <w:rPr>
          <w:rStyle w:val="Aucun"/>
          <w:rFonts w:asciiTheme="minorHAnsi" w:hAnsiTheme="minorHAnsi" w:cstheme="minorHAnsi"/>
        </w:rPr>
        <w:t xml:space="preserve">Salaire : </w:t>
      </w:r>
      <w:r w:rsidR="00791E85" w:rsidRPr="00992272">
        <w:rPr>
          <w:rStyle w:val="Aucun"/>
        </w:rPr>
        <w:t>49</w:t>
      </w:r>
      <w:r w:rsidR="0012791F">
        <w:rPr>
          <w:rStyle w:val="Aucun"/>
        </w:rPr>
        <w:t xml:space="preserve"> </w:t>
      </w:r>
      <w:r w:rsidR="00791E85" w:rsidRPr="00992272">
        <w:rPr>
          <w:rStyle w:val="Aucun"/>
        </w:rPr>
        <w:t>500$ à 66 500$</w:t>
      </w:r>
      <w:r w:rsidR="00992272">
        <w:rPr>
          <w:rStyle w:val="Aucun"/>
        </w:rPr>
        <w:t xml:space="preserve"> </w:t>
      </w:r>
      <w:r w:rsidR="00992272" w:rsidRPr="00992272">
        <w:rPr>
          <w:rStyle w:val="Aucun"/>
        </w:rPr>
        <w:t>(présentement en révision)</w:t>
      </w:r>
      <w:r w:rsidR="00661971">
        <w:rPr>
          <w:rStyle w:val="Aucun"/>
        </w:rPr>
        <w:t>.</w:t>
      </w:r>
    </w:p>
    <w:p w14:paraId="00570C65" w14:textId="018559B1" w:rsidR="0057547A" w:rsidRPr="00B62804" w:rsidRDefault="00FA0BA3" w:rsidP="00A55931">
      <w:pPr>
        <w:pStyle w:val="Corps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Style w:val="Aucun"/>
          <w:rFonts w:asciiTheme="minorHAnsi" w:hAnsiTheme="minorHAnsi" w:cstheme="minorHAnsi"/>
        </w:rPr>
      </w:pPr>
      <w:r>
        <w:rPr>
          <w:rStyle w:val="Aucun"/>
          <w:rFonts w:asciiTheme="minorHAnsi" w:hAnsiTheme="minorHAnsi" w:cstheme="minorHAnsi"/>
        </w:rPr>
        <w:t>Trois</w:t>
      </w:r>
      <w:r w:rsidR="00B925F2" w:rsidRPr="00B62804">
        <w:rPr>
          <w:rStyle w:val="Aucun"/>
          <w:rFonts w:asciiTheme="minorHAnsi" w:hAnsiTheme="minorHAnsi" w:cstheme="minorHAnsi"/>
        </w:rPr>
        <w:t xml:space="preserve"> semaines de vacances annuelles dès la première année</w:t>
      </w:r>
      <w:r w:rsidR="006D26BB">
        <w:rPr>
          <w:rStyle w:val="Aucun"/>
          <w:rFonts w:asciiTheme="minorHAnsi" w:hAnsiTheme="minorHAnsi" w:cstheme="minorHAnsi"/>
        </w:rPr>
        <w:t>,</w:t>
      </w:r>
      <w:r w:rsidR="00B66066" w:rsidRPr="00B62804">
        <w:rPr>
          <w:rStyle w:val="Aucun"/>
          <w:rFonts w:asciiTheme="minorHAnsi" w:hAnsiTheme="minorHAnsi" w:cstheme="minorHAnsi"/>
        </w:rPr>
        <w:t xml:space="preserve"> en plus </w:t>
      </w:r>
      <w:r w:rsidR="00CD25EC" w:rsidRPr="00B62804">
        <w:rPr>
          <w:rStyle w:val="Aucun"/>
          <w:rFonts w:asciiTheme="minorHAnsi" w:hAnsiTheme="minorHAnsi" w:cstheme="minorHAnsi"/>
        </w:rPr>
        <w:t>d’</w:t>
      </w:r>
      <w:r w:rsidR="00966FCB" w:rsidRPr="00B62804">
        <w:rPr>
          <w:rStyle w:val="Aucun"/>
          <w:rFonts w:asciiTheme="minorHAnsi" w:hAnsiTheme="minorHAnsi" w:cstheme="minorHAnsi"/>
        </w:rPr>
        <w:t>être</w:t>
      </w:r>
      <w:r w:rsidR="00CD25EC" w:rsidRPr="00B62804">
        <w:rPr>
          <w:rStyle w:val="Aucun"/>
          <w:rFonts w:asciiTheme="minorHAnsi" w:hAnsiTheme="minorHAnsi" w:cstheme="minorHAnsi"/>
        </w:rPr>
        <w:t xml:space="preserve"> en congé</w:t>
      </w:r>
      <w:r w:rsidR="00BB0B3E" w:rsidRPr="00B62804">
        <w:rPr>
          <w:rStyle w:val="Aucun"/>
          <w:rFonts w:asciiTheme="minorHAnsi" w:hAnsiTheme="minorHAnsi" w:cstheme="minorHAnsi"/>
        </w:rPr>
        <w:t xml:space="preserve"> </w:t>
      </w:r>
      <w:r w:rsidR="00966FCB" w:rsidRPr="00B62804">
        <w:rPr>
          <w:rStyle w:val="Aucun"/>
          <w:rFonts w:asciiTheme="minorHAnsi" w:hAnsiTheme="minorHAnsi" w:cstheme="minorHAnsi"/>
        </w:rPr>
        <w:t xml:space="preserve">rémunéré </w:t>
      </w:r>
      <w:r w:rsidR="00BB0B3E" w:rsidRPr="00B62804">
        <w:rPr>
          <w:rStyle w:val="Aucun"/>
          <w:rFonts w:asciiTheme="minorHAnsi" w:hAnsiTheme="minorHAnsi" w:cstheme="minorHAnsi"/>
        </w:rPr>
        <w:t>durant la période d</w:t>
      </w:r>
      <w:r w:rsidR="00C15E8D" w:rsidRPr="00B62804">
        <w:rPr>
          <w:rStyle w:val="Aucun"/>
          <w:rFonts w:asciiTheme="minorHAnsi" w:hAnsiTheme="minorHAnsi" w:cstheme="minorHAnsi"/>
        </w:rPr>
        <w:t>es Fêtes</w:t>
      </w:r>
      <w:r w:rsidR="00A55931">
        <w:rPr>
          <w:rStyle w:val="Aucun"/>
          <w:rFonts w:asciiTheme="minorHAnsi" w:hAnsiTheme="minorHAnsi" w:cstheme="minorHAnsi"/>
        </w:rPr>
        <w:t>.</w:t>
      </w:r>
    </w:p>
    <w:p w14:paraId="13EBB8FE" w14:textId="385F156E" w:rsidR="0057547A" w:rsidRPr="00B62804" w:rsidRDefault="0057547A" w:rsidP="00A55931">
      <w:pPr>
        <w:pStyle w:val="Corps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Style w:val="Aucun"/>
          <w:rFonts w:asciiTheme="minorHAnsi" w:hAnsiTheme="minorHAnsi" w:cstheme="minorHAnsi"/>
        </w:rPr>
      </w:pPr>
      <w:r w:rsidRPr="00B62804">
        <w:rPr>
          <w:rStyle w:val="Aucun"/>
          <w:rFonts w:asciiTheme="minorHAnsi" w:hAnsiTheme="minorHAnsi" w:cstheme="minorHAnsi"/>
        </w:rPr>
        <w:t>Congé les vendredis après-midi durant la période estivale.</w:t>
      </w:r>
    </w:p>
    <w:p w14:paraId="364E4C64" w14:textId="797E93B6" w:rsidR="00C30EDA" w:rsidRPr="00B62804" w:rsidRDefault="00E02489" w:rsidP="00A55931">
      <w:pPr>
        <w:pStyle w:val="Corps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Style w:val="Aucun"/>
          <w:rFonts w:asciiTheme="minorHAnsi" w:hAnsiTheme="minorHAnsi" w:cstheme="minorHAnsi"/>
        </w:rPr>
      </w:pPr>
      <w:r w:rsidRPr="00B62804">
        <w:rPr>
          <w:rStyle w:val="Aucun"/>
          <w:rFonts w:asciiTheme="minorHAnsi" w:hAnsiTheme="minorHAnsi" w:cstheme="minorHAnsi"/>
        </w:rPr>
        <w:t xml:space="preserve">Assurances collectives et </w:t>
      </w:r>
      <w:r w:rsidR="00D043F8">
        <w:rPr>
          <w:rStyle w:val="Aucun"/>
          <w:rFonts w:asciiTheme="minorHAnsi" w:hAnsiTheme="minorHAnsi" w:cstheme="minorHAnsi"/>
        </w:rPr>
        <w:t>REER</w:t>
      </w:r>
      <w:r w:rsidR="00A55931">
        <w:rPr>
          <w:rStyle w:val="Aucun"/>
          <w:rFonts w:asciiTheme="minorHAnsi" w:hAnsiTheme="minorHAnsi" w:cstheme="minorHAnsi"/>
        </w:rPr>
        <w:t>.</w:t>
      </w:r>
    </w:p>
    <w:p w14:paraId="75463826" w14:textId="7664E8F9" w:rsidR="00C30EDA" w:rsidRPr="00B62804" w:rsidRDefault="00C30EDA" w:rsidP="00A55931">
      <w:pPr>
        <w:pStyle w:val="Corps"/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Style w:val="Aucun"/>
          <w:rFonts w:asciiTheme="minorHAnsi" w:hAnsiTheme="minorHAnsi" w:cstheme="minorHAnsi"/>
        </w:rPr>
      </w:pPr>
      <w:r w:rsidRPr="00B62804">
        <w:rPr>
          <w:rStyle w:val="Aucun"/>
          <w:rFonts w:asciiTheme="minorHAnsi" w:hAnsiTheme="minorHAnsi" w:cstheme="minorHAnsi"/>
        </w:rPr>
        <w:t>Espace de travail collaboratif et lumineux à la Maison du Loisir et du Sport</w:t>
      </w:r>
      <w:r w:rsidR="00470EC9">
        <w:rPr>
          <w:rStyle w:val="Aucun"/>
          <w:rFonts w:asciiTheme="minorHAnsi" w:hAnsiTheme="minorHAnsi" w:cstheme="minorHAnsi"/>
        </w:rPr>
        <w:t>,</w:t>
      </w:r>
      <w:r w:rsidRPr="00B62804">
        <w:rPr>
          <w:rStyle w:val="Aucun"/>
          <w:rFonts w:asciiTheme="minorHAnsi" w:hAnsiTheme="minorHAnsi" w:cstheme="minorHAnsi"/>
        </w:rPr>
        <w:t xml:space="preserve"> avec gymnase et stationnement sur place (autoroute 40, angle de la rue Lacordaire à Saint-Léonard)</w:t>
      </w:r>
      <w:r w:rsidR="00A55931">
        <w:rPr>
          <w:rStyle w:val="Aucun"/>
          <w:rFonts w:asciiTheme="minorHAnsi" w:hAnsiTheme="minorHAnsi" w:cstheme="minorHAnsi"/>
        </w:rPr>
        <w:t>.</w:t>
      </w:r>
    </w:p>
    <w:p w14:paraId="563AD416" w14:textId="0D0DB35D" w:rsidR="00234BDB" w:rsidRPr="00B62804" w:rsidRDefault="00234BDB" w:rsidP="00A55931">
      <w:pPr>
        <w:pStyle w:val="Paragraphedeliste"/>
        <w:numPr>
          <w:ilvl w:val="0"/>
          <w:numId w:val="3"/>
        </w:numPr>
        <w:tabs>
          <w:tab w:val="clear" w:pos="360"/>
          <w:tab w:val="num" w:pos="426"/>
        </w:tabs>
        <w:ind w:left="426" w:hanging="284"/>
        <w:jc w:val="both"/>
        <w:rPr>
          <w:rFonts w:asciiTheme="minorHAnsi" w:hAnsiTheme="minorHAnsi" w:cstheme="minorHAnsi"/>
        </w:rPr>
      </w:pPr>
      <w:r w:rsidRPr="00B62804">
        <w:rPr>
          <w:rFonts w:asciiTheme="minorHAnsi" w:hAnsiTheme="minorHAnsi" w:cstheme="minorHAnsi"/>
        </w:rPr>
        <w:t>Soutien et aide financière accordé</w:t>
      </w:r>
      <w:r w:rsidR="00AC7106" w:rsidRPr="00B62804">
        <w:rPr>
          <w:rFonts w:asciiTheme="minorHAnsi" w:hAnsiTheme="minorHAnsi" w:cstheme="minorHAnsi"/>
        </w:rPr>
        <w:t>s</w:t>
      </w:r>
      <w:r w:rsidRPr="00B62804">
        <w:rPr>
          <w:rFonts w:asciiTheme="minorHAnsi" w:hAnsiTheme="minorHAnsi" w:cstheme="minorHAnsi"/>
        </w:rPr>
        <w:t xml:space="preserve"> au développement professionnel</w:t>
      </w:r>
      <w:r w:rsidR="00A55931">
        <w:rPr>
          <w:rFonts w:asciiTheme="minorHAnsi" w:hAnsiTheme="minorHAnsi" w:cstheme="minorHAnsi"/>
        </w:rPr>
        <w:t>.</w:t>
      </w:r>
    </w:p>
    <w:p w14:paraId="1DA4EC78" w14:textId="77777777" w:rsidR="001926B8" w:rsidRDefault="001926B8" w:rsidP="003D61B5">
      <w:pPr>
        <w:ind w:left="-284"/>
        <w:jc w:val="both"/>
        <w:rPr>
          <w:rFonts w:cs="Arial"/>
          <w:color w:val="000000"/>
          <w:sz w:val="22"/>
          <w:szCs w:val="22"/>
        </w:rPr>
      </w:pPr>
    </w:p>
    <w:p w14:paraId="04C64EBF" w14:textId="77777777" w:rsidR="00993C27" w:rsidRPr="00E5799C" w:rsidRDefault="00993C27" w:rsidP="00993C27">
      <w:pPr>
        <w:pStyle w:val="Corps"/>
        <w:pBdr>
          <w:bottom w:val="single" w:sz="4" w:space="1" w:color="auto"/>
        </w:pBdr>
        <w:spacing w:after="0" w:line="240" w:lineRule="auto"/>
        <w:rPr>
          <w:rStyle w:val="Aucun"/>
          <w:sz w:val="16"/>
          <w:szCs w:val="16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6262"/>
      </w:tblGrid>
      <w:tr w:rsidR="00104A6B" w:rsidRPr="006917BF" w14:paraId="70E3901A" w14:textId="77777777" w:rsidTr="00CF66C3">
        <w:tc>
          <w:tcPr>
            <w:tcW w:w="2952" w:type="dxa"/>
          </w:tcPr>
          <w:p w14:paraId="5D4AB989" w14:textId="77777777" w:rsidR="00993C27" w:rsidRDefault="00993C27" w:rsidP="00A021F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0" w:line="240" w:lineRule="auto"/>
              <w:rPr>
                <w:noProof/>
              </w:rPr>
            </w:pPr>
          </w:p>
          <w:p w14:paraId="1494E056" w14:textId="4F0DBE4F" w:rsidR="00104A6B" w:rsidRDefault="00104A6B" w:rsidP="00A021F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0" w:line="240" w:lineRule="auto"/>
              <w:rPr>
                <w:rStyle w:val="Aucun"/>
              </w:rPr>
            </w:pPr>
            <w:r>
              <w:rPr>
                <w:noProof/>
              </w:rPr>
              <w:drawing>
                <wp:inline distT="0" distB="0" distL="0" distR="0" wp14:anchorId="651C3618" wp14:editId="06543248">
                  <wp:extent cx="1785620" cy="422031"/>
                  <wp:effectExtent l="0" t="0" r="0" b="0"/>
                  <wp:docPr id="3" name="Image 2" descr="Une image contenant Graphique, Police, graphisme, capture d’écran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Une image contenant Graphique, Police, graphisme, capture d’écran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45" cy="42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2" w:type="dxa"/>
          </w:tcPr>
          <w:p w14:paraId="5C384CDA" w14:textId="77777777" w:rsidR="00993C27" w:rsidRDefault="00993C27" w:rsidP="00A021FF">
            <w:pPr>
              <w:pStyle w:val="Corps"/>
              <w:spacing w:after="0" w:line="240" w:lineRule="auto"/>
              <w:ind w:left="233"/>
              <w:jc w:val="both"/>
              <w:rPr>
                <w:rStyle w:val="Aucun"/>
                <w:b/>
                <w:bCs/>
                <w:caps/>
              </w:rPr>
            </w:pPr>
          </w:p>
          <w:p w14:paraId="2E6F0EC5" w14:textId="16BC98A2" w:rsidR="00104A6B" w:rsidRPr="006D297C" w:rsidRDefault="00104A6B" w:rsidP="00A021FF">
            <w:pPr>
              <w:pStyle w:val="Corps"/>
              <w:spacing w:after="0" w:line="240" w:lineRule="auto"/>
              <w:ind w:left="233"/>
              <w:jc w:val="both"/>
              <w:rPr>
                <w:rStyle w:val="Aucun"/>
                <w:caps/>
              </w:rPr>
            </w:pPr>
            <w:r w:rsidRPr="00A04CA9">
              <w:rPr>
                <w:rStyle w:val="Aucun"/>
                <w:b/>
                <w:bCs/>
                <w:caps/>
              </w:rPr>
              <w:t>Cette PERSPECTIVE de carrière vous intÉ</w:t>
            </w:r>
            <w:r w:rsidRPr="00A04CA9">
              <w:rPr>
                <w:rStyle w:val="Aucun"/>
                <w:b/>
                <w:bCs/>
                <w:caps/>
                <w:lang w:eastAsia="zh-TW"/>
              </w:rPr>
              <w:t>resse</w:t>
            </w:r>
            <w:r>
              <w:rPr>
                <w:rStyle w:val="Aucun"/>
                <w:b/>
                <w:bCs/>
                <w:caps/>
                <w:lang w:eastAsia="zh-TW"/>
              </w:rPr>
              <w:t xml:space="preserve"> </w:t>
            </w:r>
            <w:r w:rsidRPr="00A04CA9">
              <w:rPr>
                <w:rStyle w:val="Aucun"/>
                <w:b/>
                <w:bCs/>
                <w:caps/>
                <w:lang w:eastAsia="zh-TW"/>
              </w:rPr>
              <w:t>?</w:t>
            </w:r>
            <w:r w:rsidRPr="00456493">
              <w:rPr>
                <w:rStyle w:val="Aucun"/>
                <w:caps/>
              </w:rPr>
              <w:t xml:space="preserve"> </w:t>
            </w:r>
          </w:p>
          <w:p w14:paraId="75967900" w14:textId="72D2948B" w:rsidR="00104A6B" w:rsidRPr="00320645" w:rsidRDefault="00104A6B" w:rsidP="00A021FF">
            <w:pPr>
              <w:pStyle w:val="Corps"/>
              <w:spacing w:after="0" w:line="240" w:lineRule="auto"/>
              <w:ind w:left="233"/>
              <w:jc w:val="both"/>
              <w:rPr>
                <w:color w:val="000000" w:themeColor="text1"/>
                <w:u w:color="002060"/>
              </w:rPr>
            </w:pPr>
            <w:r w:rsidRPr="0091735C">
              <w:rPr>
                <w:rFonts w:cs="Calibri"/>
              </w:rPr>
              <w:t>Veuillez</w:t>
            </w:r>
            <w:r w:rsidRPr="0091735C">
              <w:rPr>
                <w:rFonts w:cs="Calibri"/>
                <w:spacing w:val="-17"/>
              </w:rPr>
              <w:t xml:space="preserve"> </w:t>
            </w:r>
            <w:r w:rsidRPr="0091735C">
              <w:rPr>
                <w:rStyle w:val="Aucun"/>
                <w:color w:val="000000" w:themeColor="text1"/>
                <w:u w:color="002060"/>
              </w:rPr>
              <w:t>soumettre votre candidature par courriel à</w:t>
            </w:r>
            <w:r>
              <w:rPr>
                <w:rStyle w:val="Aucun"/>
                <w:color w:val="000000" w:themeColor="text1"/>
                <w:u w:color="002060"/>
              </w:rPr>
              <w:t xml:space="preserve"> Potentiel Plus</w:t>
            </w:r>
            <w:r w:rsidR="001D7FE5">
              <w:rPr>
                <w:rStyle w:val="Aucun"/>
                <w:color w:val="000000" w:themeColor="text1"/>
                <w:u w:color="002060"/>
              </w:rPr>
              <w:t> :</w:t>
            </w:r>
            <w:r w:rsidRPr="0091735C">
              <w:rPr>
                <w:rStyle w:val="Aucun"/>
                <w:color w:val="000000" w:themeColor="text1"/>
                <w:u w:color="002060"/>
              </w:rPr>
              <w:t xml:space="preserve"> info@potentielplus.ca</w:t>
            </w:r>
            <w:r w:rsidRPr="0091735C" w:rsidDel="00CD2E30">
              <w:rPr>
                <w:rStyle w:val="Aucun"/>
                <w:color w:val="000000" w:themeColor="text1"/>
                <w:u w:color="002060"/>
              </w:rPr>
              <w:t xml:space="preserve"> </w:t>
            </w:r>
            <w:r w:rsidRPr="0091735C">
              <w:rPr>
                <w:rStyle w:val="Aucun"/>
                <w:color w:val="000000" w:themeColor="text1"/>
                <w:u w:color="002060"/>
              </w:rPr>
              <w:t xml:space="preserve">d’ici </w:t>
            </w:r>
            <w:r w:rsidR="00A81F65">
              <w:rPr>
                <w:rStyle w:val="Aucun"/>
                <w:color w:val="000000" w:themeColor="text1"/>
                <w:u w:color="002060"/>
              </w:rPr>
              <w:t xml:space="preserve">le </w:t>
            </w:r>
            <w:r w:rsidR="003978CE">
              <w:rPr>
                <w:rStyle w:val="Aucun"/>
                <w:color w:val="000000" w:themeColor="text1"/>
                <w:u w:color="002060"/>
              </w:rPr>
              <w:t>2 décembre 2023.</w:t>
            </w:r>
          </w:p>
          <w:p w14:paraId="28ACE23F" w14:textId="77777777" w:rsidR="00104A6B" w:rsidRPr="00781595" w:rsidRDefault="00104A6B" w:rsidP="00A021FF">
            <w:pPr>
              <w:pStyle w:val="Corps"/>
              <w:spacing w:after="0" w:line="240" w:lineRule="auto"/>
              <w:ind w:left="233"/>
              <w:jc w:val="both"/>
              <w:rPr>
                <w:rStyle w:val="Aucun"/>
                <w:rFonts w:cs="Calibri"/>
              </w:rPr>
            </w:pPr>
          </w:p>
          <w:p w14:paraId="0B705E6F" w14:textId="7067D7E5" w:rsidR="00104A6B" w:rsidRPr="00405CB8" w:rsidRDefault="00B86DC9" w:rsidP="00A021FF">
            <w:pPr>
              <w:pStyle w:val="Corps"/>
              <w:spacing w:after="0" w:line="240" w:lineRule="auto"/>
              <w:ind w:left="233"/>
              <w:jc w:val="both"/>
              <w:rPr>
                <w:rStyle w:val="Aucun"/>
                <w:rFonts w:cs="Calibri"/>
                <w:sz w:val="20"/>
                <w:szCs w:val="20"/>
              </w:rPr>
            </w:pPr>
            <w:r w:rsidRPr="001F49E8">
              <w:rPr>
                <w:rFonts w:cs="Arial"/>
                <w:sz w:val="20"/>
                <w:szCs w:val="20"/>
              </w:rPr>
              <w:t>En lien avec la mission d’Égale Action, les candidatures de femmes seront considérées en priorité</w:t>
            </w:r>
            <w:r>
              <w:rPr>
                <w:rFonts w:cs="Arial"/>
                <w:sz w:val="20"/>
                <w:szCs w:val="20"/>
              </w:rPr>
              <w:t>.</w:t>
            </w:r>
            <w:r w:rsidRPr="00405CB8">
              <w:rPr>
                <w:rStyle w:val="Aucun"/>
                <w:rFonts w:cs="Calibri"/>
                <w:sz w:val="20"/>
                <w:szCs w:val="20"/>
              </w:rPr>
              <w:t xml:space="preserve"> </w:t>
            </w:r>
            <w:r w:rsidR="00104A6B" w:rsidRPr="00405CB8">
              <w:rPr>
                <w:rStyle w:val="Aucun"/>
                <w:rFonts w:cs="Calibri"/>
                <w:sz w:val="20"/>
                <w:szCs w:val="20"/>
              </w:rPr>
              <w:t>Nous remercions toutes les personnes qui manifesteront leur intérêt pour ce poste. Cependant, seules les candidatures retenues seront contactées.</w:t>
            </w:r>
          </w:p>
        </w:tc>
      </w:tr>
    </w:tbl>
    <w:p w14:paraId="1DA4EC7A" w14:textId="77777777" w:rsidR="001926B8" w:rsidRDefault="001926B8" w:rsidP="003D61B5">
      <w:pPr>
        <w:ind w:left="-284"/>
        <w:jc w:val="both"/>
        <w:rPr>
          <w:rFonts w:cs="Arial"/>
          <w:color w:val="000000"/>
          <w:sz w:val="22"/>
          <w:szCs w:val="22"/>
        </w:rPr>
      </w:pPr>
    </w:p>
    <w:sectPr w:rsidR="001926B8" w:rsidSect="009B30D1">
      <w:headerReference w:type="even" r:id="rId14"/>
      <w:headerReference w:type="default" r:id="rId15"/>
      <w:headerReference w:type="first" r:id="rId16"/>
      <w:pgSz w:w="12240" w:h="15840"/>
      <w:pgMar w:top="1276" w:right="1325" w:bottom="426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4DAA" w14:textId="77777777" w:rsidR="000D2CCB" w:rsidRDefault="000D2CCB" w:rsidP="008D0F55">
      <w:r>
        <w:separator/>
      </w:r>
    </w:p>
  </w:endnote>
  <w:endnote w:type="continuationSeparator" w:id="0">
    <w:p w14:paraId="5C7E6388" w14:textId="77777777" w:rsidR="000D2CCB" w:rsidRDefault="000D2CCB" w:rsidP="008D0F55">
      <w:r>
        <w:continuationSeparator/>
      </w:r>
    </w:p>
  </w:endnote>
  <w:endnote w:type="continuationNotice" w:id="1">
    <w:p w14:paraId="2F74359D" w14:textId="77777777" w:rsidR="000D2CCB" w:rsidRDefault="000D2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820E" w14:textId="77777777" w:rsidR="000D2CCB" w:rsidRDefault="000D2CCB" w:rsidP="008D0F55">
      <w:r>
        <w:separator/>
      </w:r>
    </w:p>
  </w:footnote>
  <w:footnote w:type="continuationSeparator" w:id="0">
    <w:p w14:paraId="52D13CF7" w14:textId="77777777" w:rsidR="000D2CCB" w:rsidRDefault="000D2CCB" w:rsidP="008D0F55">
      <w:r>
        <w:continuationSeparator/>
      </w:r>
    </w:p>
  </w:footnote>
  <w:footnote w:type="continuationNotice" w:id="1">
    <w:p w14:paraId="25DEA082" w14:textId="77777777" w:rsidR="000D2CCB" w:rsidRDefault="000D2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26D2" w14:textId="499DC357" w:rsidR="008D0F55" w:rsidRDefault="008D0F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3A2A" w14:textId="445BC77B" w:rsidR="008D0F55" w:rsidRDefault="008D0F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4B65" w14:textId="43204FAF" w:rsidR="008D0F55" w:rsidRDefault="008D0F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86C"/>
    <w:multiLevelType w:val="multilevel"/>
    <w:tmpl w:val="CD86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60670"/>
    <w:multiLevelType w:val="hybridMultilevel"/>
    <w:tmpl w:val="8DC2E91C"/>
    <w:lvl w:ilvl="0" w:tplc="65DAB210"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C097F40"/>
    <w:multiLevelType w:val="hybridMultilevel"/>
    <w:tmpl w:val="16F401D4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2BF7D47"/>
    <w:multiLevelType w:val="multilevel"/>
    <w:tmpl w:val="CD86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C7C8F"/>
    <w:multiLevelType w:val="hybridMultilevel"/>
    <w:tmpl w:val="AD60D66C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77072B5"/>
    <w:multiLevelType w:val="multilevel"/>
    <w:tmpl w:val="CD86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86911"/>
    <w:multiLevelType w:val="hybridMultilevel"/>
    <w:tmpl w:val="95CE93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08D8"/>
    <w:multiLevelType w:val="hybridMultilevel"/>
    <w:tmpl w:val="0C009ECE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4E9F6417"/>
    <w:multiLevelType w:val="multilevel"/>
    <w:tmpl w:val="CD86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E4946"/>
    <w:multiLevelType w:val="hybridMultilevel"/>
    <w:tmpl w:val="84F637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F6D81"/>
    <w:multiLevelType w:val="hybridMultilevel"/>
    <w:tmpl w:val="837C90B0"/>
    <w:lvl w:ilvl="0" w:tplc="65DAB2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285813">
    <w:abstractNumId w:val="4"/>
  </w:num>
  <w:num w:numId="2" w16cid:durableId="922378959">
    <w:abstractNumId w:val="0"/>
  </w:num>
  <w:num w:numId="3" w16cid:durableId="766079948">
    <w:abstractNumId w:val="3"/>
  </w:num>
  <w:num w:numId="4" w16cid:durableId="750927857">
    <w:abstractNumId w:val="5"/>
  </w:num>
  <w:num w:numId="5" w16cid:durableId="1832988221">
    <w:abstractNumId w:val="7"/>
  </w:num>
  <w:num w:numId="6" w16cid:durableId="365253545">
    <w:abstractNumId w:val="1"/>
  </w:num>
  <w:num w:numId="7" w16cid:durableId="330912228">
    <w:abstractNumId w:val="10"/>
  </w:num>
  <w:num w:numId="8" w16cid:durableId="44137238">
    <w:abstractNumId w:val="9"/>
  </w:num>
  <w:num w:numId="9" w16cid:durableId="847595943">
    <w:abstractNumId w:val="8"/>
  </w:num>
  <w:num w:numId="10" w16cid:durableId="1667857641">
    <w:abstractNumId w:val="6"/>
  </w:num>
  <w:num w:numId="11" w16cid:durableId="1751122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D3"/>
    <w:rsid w:val="000108A2"/>
    <w:rsid w:val="00011BEC"/>
    <w:rsid w:val="00013D6C"/>
    <w:rsid w:val="00013F4F"/>
    <w:rsid w:val="00020FB1"/>
    <w:rsid w:val="00034E58"/>
    <w:rsid w:val="00051B74"/>
    <w:rsid w:val="0005337E"/>
    <w:rsid w:val="00056D9B"/>
    <w:rsid w:val="0006442C"/>
    <w:rsid w:val="00070690"/>
    <w:rsid w:val="0007433C"/>
    <w:rsid w:val="00084950"/>
    <w:rsid w:val="0009716C"/>
    <w:rsid w:val="000A5495"/>
    <w:rsid w:val="000A6431"/>
    <w:rsid w:val="000B1EAF"/>
    <w:rsid w:val="000B21B0"/>
    <w:rsid w:val="000B7DC8"/>
    <w:rsid w:val="000C17ED"/>
    <w:rsid w:val="000C301E"/>
    <w:rsid w:val="000C41CE"/>
    <w:rsid w:val="000D11C8"/>
    <w:rsid w:val="000D2CCB"/>
    <w:rsid w:val="000D676D"/>
    <w:rsid w:val="000E4AEA"/>
    <w:rsid w:val="000E668C"/>
    <w:rsid w:val="000E7F36"/>
    <w:rsid w:val="000F4029"/>
    <w:rsid w:val="00104A6B"/>
    <w:rsid w:val="001056BC"/>
    <w:rsid w:val="001064AC"/>
    <w:rsid w:val="00111759"/>
    <w:rsid w:val="001131FC"/>
    <w:rsid w:val="00117A01"/>
    <w:rsid w:val="00121DAF"/>
    <w:rsid w:val="00121E68"/>
    <w:rsid w:val="0012504F"/>
    <w:rsid w:val="0012791F"/>
    <w:rsid w:val="00133D6D"/>
    <w:rsid w:val="00140A01"/>
    <w:rsid w:val="00140EDC"/>
    <w:rsid w:val="001440E6"/>
    <w:rsid w:val="00147B77"/>
    <w:rsid w:val="00155998"/>
    <w:rsid w:val="00161A84"/>
    <w:rsid w:val="0016371A"/>
    <w:rsid w:val="0017045D"/>
    <w:rsid w:val="00174119"/>
    <w:rsid w:val="00181C45"/>
    <w:rsid w:val="00191EBB"/>
    <w:rsid w:val="001926B8"/>
    <w:rsid w:val="00194156"/>
    <w:rsid w:val="00195BF8"/>
    <w:rsid w:val="001B682B"/>
    <w:rsid w:val="001C3F2D"/>
    <w:rsid w:val="001D0D4E"/>
    <w:rsid w:val="001D23BE"/>
    <w:rsid w:val="001D2757"/>
    <w:rsid w:val="001D7E3B"/>
    <w:rsid w:val="001D7FE5"/>
    <w:rsid w:val="001E7594"/>
    <w:rsid w:val="001F0CDD"/>
    <w:rsid w:val="001F2394"/>
    <w:rsid w:val="001F388B"/>
    <w:rsid w:val="001F4002"/>
    <w:rsid w:val="001F49E8"/>
    <w:rsid w:val="00202F05"/>
    <w:rsid w:val="00204AED"/>
    <w:rsid w:val="00205DDC"/>
    <w:rsid w:val="002079D2"/>
    <w:rsid w:val="00226FBA"/>
    <w:rsid w:val="00232B60"/>
    <w:rsid w:val="00234BDB"/>
    <w:rsid w:val="00242DD3"/>
    <w:rsid w:val="002603F2"/>
    <w:rsid w:val="00260C9E"/>
    <w:rsid w:val="00264067"/>
    <w:rsid w:val="00265436"/>
    <w:rsid w:val="00266246"/>
    <w:rsid w:val="00266810"/>
    <w:rsid w:val="00272464"/>
    <w:rsid w:val="002856F0"/>
    <w:rsid w:val="002861C5"/>
    <w:rsid w:val="00286835"/>
    <w:rsid w:val="00290394"/>
    <w:rsid w:val="002919FF"/>
    <w:rsid w:val="002A006F"/>
    <w:rsid w:val="002A2694"/>
    <w:rsid w:val="002A4FC7"/>
    <w:rsid w:val="002C3F25"/>
    <w:rsid w:val="002C4A20"/>
    <w:rsid w:val="002C76D9"/>
    <w:rsid w:val="002C79A9"/>
    <w:rsid w:val="002D41B3"/>
    <w:rsid w:val="002D69CD"/>
    <w:rsid w:val="002E517A"/>
    <w:rsid w:val="002E55F6"/>
    <w:rsid w:val="00312D56"/>
    <w:rsid w:val="00325178"/>
    <w:rsid w:val="00335CD7"/>
    <w:rsid w:val="00346784"/>
    <w:rsid w:val="00351A99"/>
    <w:rsid w:val="0035627B"/>
    <w:rsid w:val="00361ACD"/>
    <w:rsid w:val="003733EB"/>
    <w:rsid w:val="00380689"/>
    <w:rsid w:val="00392839"/>
    <w:rsid w:val="0039356A"/>
    <w:rsid w:val="003978CE"/>
    <w:rsid w:val="003A49DB"/>
    <w:rsid w:val="003A4C46"/>
    <w:rsid w:val="003B7BD8"/>
    <w:rsid w:val="003C47CC"/>
    <w:rsid w:val="003C730E"/>
    <w:rsid w:val="003D2D1A"/>
    <w:rsid w:val="003D4348"/>
    <w:rsid w:val="003D61B5"/>
    <w:rsid w:val="003D6512"/>
    <w:rsid w:val="003D6E4F"/>
    <w:rsid w:val="003E21DA"/>
    <w:rsid w:val="003E3E3A"/>
    <w:rsid w:val="00403B24"/>
    <w:rsid w:val="00405CB8"/>
    <w:rsid w:val="004074DE"/>
    <w:rsid w:val="00407A73"/>
    <w:rsid w:val="00415706"/>
    <w:rsid w:val="004200C0"/>
    <w:rsid w:val="00427004"/>
    <w:rsid w:val="00435932"/>
    <w:rsid w:val="004411F3"/>
    <w:rsid w:val="00442226"/>
    <w:rsid w:val="004426A7"/>
    <w:rsid w:val="00443308"/>
    <w:rsid w:val="00455FBF"/>
    <w:rsid w:val="00461E19"/>
    <w:rsid w:val="0046297A"/>
    <w:rsid w:val="00464A0F"/>
    <w:rsid w:val="00470EC9"/>
    <w:rsid w:val="00471AE7"/>
    <w:rsid w:val="0048063E"/>
    <w:rsid w:val="00485214"/>
    <w:rsid w:val="0048586D"/>
    <w:rsid w:val="004A0995"/>
    <w:rsid w:val="004B0699"/>
    <w:rsid w:val="004B58B1"/>
    <w:rsid w:val="004C5460"/>
    <w:rsid w:val="004E48ED"/>
    <w:rsid w:val="004E4FED"/>
    <w:rsid w:val="004F039A"/>
    <w:rsid w:val="004F7325"/>
    <w:rsid w:val="00500222"/>
    <w:rsid w:val="005008B8"/>
    <w:rsid w:val="00503D7F"/>
    <w:rsid w:val="00506A5A"/>
    <w:rsid w:val="00512B4B"/>
    <w:rsid w:val="00515215"/>
    <w:rsid w:val="005152DB"/>
    <w:rsid w:val="005201D8"/>
    <w:rsid w:val="00520EF0"/>
    <w:rsid w:val="00527205"/>
    <w:rsid w:val="00530509"/>
    <w:rsid w:val="00530F13"/>
    <w:rsid w:val="00563DEB"/>
    <w:rsid w:val="00567752"/>
    <w:rsid w:val="005714E0"/>
    <w:rsid w:val="0057547A"/>
    <w:rsid w:val="00585D20"/>
    <w:rsid w:val="00585F1E"/>
    <w:rsid w:val="005902B1"/>
    <w:rsid w:val="00593FDA"/>
    <w:rsid w:val="0059673B"/>
    <w:rsid w:val="005967AD"/>
    <w:rsid w:val="00596F0D"/>
    <w:rsid w:val="005A2837"/>
    <w:rsid w:val="005A73E1"/>
    <w:rsid w:val="005C319E"/>
    <w:rsid w:val="005C5908"/>
    <w:rsid w:val="005C60C9"/>
    <w:rsid w:val="005C76BD"/>
    <w:rsid w:val="005D0C08"/>
    <w:rsid w:val="005D0D38"/>
    <w:rsid w:val="005D0EC7"/>
    <w:rsid w:val="005D14BE"/>
    <w:rsid w:val="005D655C"/>
    <w:rsid w:val="005E11D0"/>
    <w:rsid w:val="005E2742"/>
    <w:rsid w:val="005E428E"/>
    <w:rsid w:val="005E579E"/>
    <w:rsid w:val="005E6CCF"/>
    <w:rsid w:val="005F269B"/>
    <w:rsid w:val="00603172"/>
    <w:rsid w:val="00612692"/>
    <w:rsid w:val="00616461"/>
    <w:rsid w:val="006164FF"/>
    <w:rsid w:val="00632791"/>
    <w:rsid w:val="0063359C"/>
    <w:rsid w:val="006358E2"/>
    <w:rsid w:val="006455CE"/>
    <w:rsid w:val="0064674A"/>
    <w:rsid w:val="00650FF3"/>
    <w:rsid w:val="006562D5"/>
    <w:rsid w:val="00661971"/>
    <w:rsid w:val="00685F62"/>
    <w:rsid w:val="0068762A"/>
    <w:rsid w:val="00693B25"/>
    <w:rsid w:val="006A09D3"/>
    <w:rsid w:val="006A0EF2"/>
    <w:rsid w:val="006A5310"/>
    <w:rsid w:val="006A6381"/>
    <w:rsid w:val="006B1B4A"/>
    <w:rsid w:val="006B6E3D"/>
    <w:rsid w:val="006C0D2B"/>
    <w:rsid w:val="006C2871"/>
    <w:rsid w:val="006C3493"/>
    <w:rsid w:val="006C452C"/>
    <w:rsid w:val="006D0F6E"/>
    <w:rsid w:val="006D26BB"/>
    <w:rsid w:val="006D5560"/>
    <w:rsid w:val="006D6A02"/>
    <w:rsid w:val="006D7401"/>
    <w:rsid w:val="006E161D"/>
    <w:rsid w:val="006E40AA"/>
    <w:rsid w:val="006E40F1"/>
    <w:rsid w:val="006F6A97"/>
    <w:rsid w:val="00711622"/>
    <w:rsid w:val="00713DFE"/>
    <w:rsid w:val="00714076"/>
    <w:rsid w:val="0071571E"/>
    <w:rsid w:val="00716040"/>
    <w:rsid w:val="00725575"/>
    <w:rsid w:val="007277F3"/>
    <w:rsid w:val="007306D1"/>
    <w:rsid w:val="007341A6"/>
    <w:rsid w:val="00734449"/>
    <w:rsid w:val="00737D1A"/>
    <w:rsid w:val="00745890"/>
    <w:rsid w:val="007532EF"/>
    <w:rsid w:val="007539F3"/>
    <w:rsid w:val="0076127E"/>
    <w:rsid w:val="00764611"/>
    <w:rsid w:val="00770511"/>
    <w:rsid w:val="00775848"/>
    <w:rsid w:val="007815B8"/>
    <w:rsid w:val="007842B1"/>
    <w:rsid w:val="00785C69"/>
    <w:rsid w:val="00791E85"/>
    <w:rsid w:val="00792FA7"/>
    <w:rsid w:val="00793473"/>
    <w:rsid w:val="007A3192"/>
    <w:rsid w:val="007A718C"/>
    <w:rsid w:val="007B53C6"/>
    <w:rsid w:val="007C2721"/>
    <w:rsid w:val="007C6EE1"/>
    <w:rsid w:val="007D136A"/>
    <w:rsid w:val="007E405F"/>
    <w:rsid w:val="007F7AE0"/>
    <w:rsid w:val="00800D5C"/>
    <w:rsid w:val="008070BD"/>
    <w:rsid w:val="00807EE6"/>
    <w:rsid w:val="008172E0"/>
    <w:rsid w:val="008211CE"/>
    <w:rsid w:val="0082264C"/>
    <w:rsid w:val="0083129A"/>
    <w:rsid w:val="008363B1"/>
    <w:rsid w:val="00836EC8"/>
    <w:rsid w:val="0085323B"/>
    <w:rsid w:val="00856420"/>
    <w:rsid w:val="008660A4"/>
    <w:rsid w:val="00877AB8"/>
    <w:rsid w:val="0088096F"/>
    <w:rsid w:val="00881271"/>
    <w:rsid w:val="008A1E6C"/>
    <w:rsid w:val="008A55DD"/>
    <w:rsid w:val="008A725D"/>
    <w:rsid w:val="008B0D3C"/>
    <w:rsid w:val="008B42EB"/>
    <w:rsid w:val="008D0F55"/>
    <w:rsid w:val="008D1EB6"/>
    <w:rsid w:val="008F0974"/>
    <w:rsid w:val="008F11FD"/>
    <w:rsid w:val="009037D7"/>
    <w:rsid w:val="009043EC"/>
    <w:rsid w:val="009078C6"/>
    <w:rsid w:val="00912202"/>
    <w:rsid w:val="00913904"/>
    <w:rsid w:val="00915BCD"/>
    <w:rsid w:val="00920294"/>
    <w:rsid w:val="009273B3"/>
    <w:rsid w:val="009362B2"/>
    <w:rsid w:val="009468C4"/>
    <w:rsid w:val="0094726F"/>
    <w:rsid w:val="009524F2"/>
    <w:rsid w:val="009630D7"/>
    <w:rsid w:val="00965679"/>
    <w:rsid w:val="00966FCB"/>
    <w:rsid w:val="00970222"/>
    <w:rsid w:val="00972488"/>
    <w:rsid w:val="00975D99"/>
    <w:rsid w:val="00975E03"/>
    <w:rsid w:val="00980519"/>
    <w:rsid w:val="009835C1"/>
    <w:rsid w:val="00992272"/>
    <w:rsid w:val="00992ADF"/>
    <w:rsid w:val="00993C27"/>
    <w:rsid w:val="009A3B3D"/>
    <w:rsid w:val="009A3E87"/>
    <w:rsid w:val="009B0B5A"/>
    <w:rsid w:val="009B14F3"/>
    <w:rsid w:val="009B1C1B"/>
    <w:rsid w:val="009B30D1"/>
    <w:rsid w:val="009C22A6"/>
    <w:rsid w:val="009E5CA2"/>
    <w:rsid w:val="009E5CA8"/>
    <w:rsid w:val="009E730D"/>
    <w:rsid w:val="009F2CA2"/>
    <w:rsid w:val="009F591D"/>
    <w:rsid w:val="00A03E88"/>
    <w:rsid w:val="00A04C76"/>
    <w:rsid w:val="00A051FA"/>
    <w:rsid w:val="00A145B8"/>
    <w:rsid w:val="00A52D87"/>
    <w:rsid w:val="00A55931"/>
    <w:rsid w:val="00A60CE4"/>
    <w:rsid w:val="00A615A8"/>
    <w:rsid w:val="00A70FC3"/>
    <w:rsid w:val="00A8105A"/>
    <w:rsid w:val="00A81F65"/>
    <w:rsid w:val="00A837ED"/>
    <w:rsid w:val="00A92D7B"/>
    <w:rsid w:val="00A96C1A"/>
    <w:rsid w:val="00AA24AB"/>
    <w:rsid w:val="00AA354D"/>
    <w:rsid w:val="00AA3A87"/>
    <w:rsid w:val="00AB149C"/>
    <w:rsid w:val="00AB76A7"/>
    <w:rsid w:val="00AC08E2"/>
    <w:rsid w:val="00AC7106"/>
    <w:rsid w:val="00AD1A36"/>
    <w:rsid w:val="00AD49BD"/>
    <w:rsid w:val="00AD4F1E"/>
    <w:rsid w:val="00AE0D33"/>
    <w:rsid w:val="00AF1C2F"/>
    <w:rsid w:val="00AF644B"/>
    <w:rsid w:val="00B00759"/>
    <w:rsid w:val="00B04864"/>
    <w:rsid w:val="00B07E17"/>
    <w:rsid w:val="00B134AE"/>
    <w:rsid w:val="00B2301B"/>
    <w:rsid w:val="00B26AD6"/>
    <w:rsid w:val="00B406C7"/>
    <w:rsid w:val="00B43CD3"/>
    <w:rsid w:val="00B4685F"/>
    <w:rsid w:val="00B5416E"/>
    <w:rsid w:val="00B56639"/>
    <w:rsid w:val="00B567B2"/>
    <w:rsid w:val="00B57249"/>
    <w:rsid w:val="00B62804"/>
    <w:rsid w:val="00B66066"/>
    <w:rsid w:val="00B668C6"/>
    <w:rsid w:val="00B772A3"/>
    <w:rsid w:val="00B80858"/>
    <w:rsid w:val="00B83DBE"/>
    <w:rsid w:val="00B85831"/>
    <w:rsid w:val="00B86DC9"/>
    <w:rsid w:val="00B87208"/>
    <w:rsid w:val="00B91FF6"/>
    <w:rsid w:val="00B925F2"/>
    <w:rsid w:val="00B93803"/>
    <w:rsid w:val="00B95F8D"/>
    <w:rsid w:val="00BA3BB6"/>
    <w:rsid w:val="00BA6C0B"/>
    <w:rsid w:val="00BB0B3E"/>
    <w:rsid w:val="00BB2AD1"/>
    <w:rsid w:val="00BB58E1"/>
    <w:rsid w:val="00BB5D7E"/>
    <w:rsid w:val="00BC4CE4"/>
    <w:rsid w:val="00BD2328"/>
    <w:rsid w:val="00BD3B89"/>
    <w:rsid w:val="00BD3EFC"/>
    <w:rsid w:val="00BD4923"/>
    <w:rsid w:val="00BD6FB5"/>
    <w:rsid w:val="00BF15D6"/>
    <w:rsid w:val="00BF1CB5"/>
    <w:rsid w:val="00BF21B9"/>
    <w:rsid w:val="00BF3D68"/>
    <w:rsid w:val="00BF617D"/>
    <w:rsid w:val="00C03D53"/>
    <w:rsid w:val="00C041BA"/>
    <w:rsid w:val="00C11689"/>
    <w:rsid w:val="00C15E8D"/>
    <w:rsid w:val="00C16136"/>
    <w:rsid w:val="00C25B97"/>
    <w:rsid w:val="00C27523"/>
    <w:rsid w:val="00C30EDA"/>
    <w:rsid w:val="00C31A5C"/>
    <w:rsid w:val="00C32483"/>
    <w:rsid w:val="00C33914"/>
    <w:rsid w:val="00C35200"/>
    <w:rsid w:val="00C368F4"/>
    <w:rsid w:val="00C402D4"/>
    <w:rsid w:val="00C450BC"/>
    <w:rsid w:val="00C452C0"/>
    <w:rsid w:val="00C46C23"/>
    <w:rsid w:val="00C51985"/>
    <w:rsid w:val="00C52F9E"/>
    <w:rsid w:val="00C66020"/>
    <w:rsid w:val="00C75F72"/>
    <w:rsid w:val="00C766B6"/>
    <w:rsid w:val="00C91961"/>
    <w:rsid w:val="00C92C3F"/>
    <w:rsid w:val="00C96C5D"/>
    <w:rsid w:val="00C97D22"/>
    <w:rsid w:val="00CA0F85"/>
    <w:rsid w:val="00CA3420"/>
    <w:rsid w:val="00CA3531"/>
    <w:rsid w:val="00CB1D8C"/>
    <w:rsid w:val="00CB2DEB"/>
    <w:rsid w:val="00CB4C2D"/>
    <w:rsid w:val="00CB4F49"/>
    <w:rsid w:val="00CC536B"/>
    <w:rsid w:val="00CD25EC"/>
    <w:rsid w:val="00CE0D5C"/>
    <w:rsid w:val="00CE2154"/>
    <w:rsid w:val="00CE4F3F"/>
    <w:rsid w:val="00CF5203"/>
    <w:rsid w:val="00CF66C3"/>
    <w:rsid w:val="00CF6DC7"/>
    <w:rsid w:val="00CF7D18"/>
    <w:rsid w:val="00D003E9"/>
    <w:rsid w:val="00D035C1"/>
    <w:rsid w:val="00D043F8"/>
    <w:rsid w:val="00D071E5"/>
    <w:rsid w:val="00D177A1"/>
    <w:rsid w:val="00D202EB"/>
    <w:rsid w:val="00D24E75"/>
    <w:rsid w:val="00D25271"/>
    <w:rsid w:val="00D255D6"/>
    <w:rsid w:val="00D33068"/>
    <w:rsid w:val="00D5241E"/>
    <w:rsid w:val="00D64389"/>
    <w:rsid w:val="00D64B89"/>
    <w:rsid w:val="00D6746D"/>
    <w:rsid w:val="00D708AB"/>
    <w:rsid w:val="00D73CB6"/>
    <w:rsid w:val="00D74B22"/>
    <w:rsid w:val="00D85EB4"/>
    <w:rsid w:val="00D9022C"/>
    <w:rsid w:val="00D9107D"/>
    <w:rsid w:val="00DA56AC"/>
    <w:rsid w:val="00DA6873"/>
    <w:rsid w:val="00DA70B9"/>
    <w:rsid w:val="00DC2F75"/>
    <w:rsid w:val="00DC35ED"/>
    <w:rsid w:val="00DC5D11"/>
    <w:rsid w:val="00DD2140"/>
    <w:rsid w:val="00DD4443"/>
    <w:rsid w:val="00DE1D72"/>
    <w:rsid w:val="00DE63A4"/>
    <w:rsid w:val="00DF26DD"/>
    <w:rsid w:val="00E015CB"/>
    <w:rsid w:val="00E02489"/>
    <w:rsid w:val="00E03410"/>
    <w:rsid w:val="00E05229"/>
    <w:rsid w:val="00E1250B"/>
    <w:rsid w:val="00E204EB"/>
    <w:rsid w:val="00E235F7"/>
    <w:rsid w:val="00E23AFB"/>
    <w:rsid w:val="00E31ECB"/>
    <w:rsid w:val="00E33FBE"/>
    <w:rsid w:val="00E3618C"/>
    <w:rsid w:val="00E3768E"/>
    <w:rsid w:val="00E50A8E"/>
    <w:rsid w:val="00E73696"/>
    <w:rsid w:val="00E86585"/>
    <w:rsid w:val="00E87EF4"/>
    <w:rsid w:val="00E92B4C"/>
    <w:rsid w:val="00E96582"/>
    <w:rsid w:val="00E97788"/>
    <w:rsid w:val="00EA043A"/>
    <w:rsid w:val="00EA15E8"/>
    <w:rsid w:val="00EA1BF4"/>
    <w:rsid w:val="00EA5741"/>
    <w:rsid w:val="00EB0190"/>
    <w:rsid w:val="00EB2793"/>
    <w:rsid w:val="00EB6E81"/>
    <w:rsid w:val="00EB76D7"/>
    <w:rsid w:val="00EB7C15"/>
    <w:rsid w:val="00EC0437"/>
    <w:rsid w:val="00EC7444"/>
    <w:rsid w:val="00ED53DB"/>
    <w:rsid w:val="00ED5411"/>
    <w:rsid w:val="00ED5AFE"/>
    <w:rsid w:val="00ED7200"/>
    <w:rsid w:val="00EE3202"/>
    <w:rsid w:val="00EE4371"/>
    <w:rsid w:val="00EE7EA1"/>
    <w:rsid w:val="00EF7662"/>
    <w:rsid w:val="00F0761E"/>
    <w:rsid w:val="00F10190"/>
    <w:rsid w:val="00F1040F"/>
    <w:rsid w:val="00F14916"/>
    <w:rsid w:val="00F22773"/>
    <w:rsid w:val="00F3118E"/>
    <w:rsid w:val="00F37B9E"/>
    <w:rsid w:val="00F40B9B"/>
    <w:rsid w:val="00F40CD4"/>
    <w:rsid w:val="00F45FA9"/>
    <w:rsid w:val="00F61F02"/>
    <w:rsid w:val="00F6561C"/>
    <w:rsid w:val="00F75501"/>
    <w:rsid w:val="00F80190"/>
    <w:rsid w:val="00F811ED"/>
    <w:rsid w:val="00F923A1"/>
    <w:rsid w:val="00F92FB9"/>
    <w:rsid w:val="00F96E6E"/>
    <w:rsid w:val="00F97986"/>
    <w:rsid w:val="00FA0BA3"/>
    <w:rsid w:val="00FA5858"/>
    <w:rsid w:val="00FA5AFD"/>
    <w:rsid w:val="00FA7B01"/>
    <w:rsid w:val="00FC03DA"/>
    <w:rsid w:val="00FC3FDE"/>
    <w:rsid w:val="00FC404E"/>
    <w:rsid w:val="00FC5C51"/>
    <w:rsid w:val="00FC6822"/>
    <w:rsid w:val="00FD27CB"/>
    <w:rsid w:val="00FD2D79"/>
    <w:rsid w:val="00FD7B0E"/>
    <w:rsid w:val="00FE2B01"/>
    <w:rsid w:val="00FF4E2C"/>
    <w:rsid w:val="015025E4"/>
    <w:rsid w:val="01597335"/>
    <w:rsid w:val="117EE4D4"/>
    <w:rsid w:val="185E3F48"/>
    <w:rsid w:val="2B7268DF"/>
    <w:rsid w:val="2CA810C3"/>
    <w:rsid w:val="364D7180"/>
    <w:rsid w:val="367F6730"/>
    <w:rsid w:val="3F3A7409"/>
    <w:rsid w:val="40E049F6"/>
    <w:rsid w:val="54FEA38C"/>
    <w:rsid w:val="5F2191DD"/>
    <w:rsid w:val="7A3794BD"/>
    <w:rsid w:val="7FE1B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EC45"/>
  <w15:chartTrackingRefBased/>
  <w15:docId w15:val="{D85A8A7A-B4E3-584E-A798-4EC66B5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link w:val="SignatureCar"/>
    <w:uiPriority w:val="99"/>
    <w:unhideWhenUsed/>
    <w:qFormat/>
    <w:rsid w:val="006A09D3"/>
    <w:pPr>
      <w:spacing w:after="200" w:line="300" w:lineRule="auto"/>
      <w:contextualSpacing/>
      <w:jc w:val="center"/>
    </w:pPr>
    <w:rPr>
      <w:rFonts w:eastAsiaTheme="minorEastAsia"/>
      <w:sz w:val="22"/>
      <w:szCs w:val="22"/>
      <w:lang w:eastAsia="fr-CA"/>
    </w:rPr>
  </w:style>
  <w:style w:type="character" w:customStyle="1" w:styleId="SignatureCar">
    <w:name w:val="Signature Car"/>
    <w:basedOn w:val="Policepardfaut"/>
    <w:link w:val="Signature"/>
    <w:uiPriority w:val="99"/>
    <w:rsid w:val="006A09D3"/>
    <w:rPr>
      <w:rFonts w:eastAsiaTheme="minorEastAsia"/>
      <w:sz w:val="22"/>
      <w:szCs w:val="22"/>
      <w:lang w:eastAsia="fr-CA"/>
    </w:rPr>
  </w:style>
  <w:style w:type="paragraph" w:styleId="Paragraphedeliste">
    <w:name w:val="List Paragraph"/>
    <w:basedOn w:val="Normal"/>
    <w:uiPriority w:val="34"/>
    <w:qFormat/>
    <w:rsid w:val="003D61B5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1B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1B5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rsid w:val="001926B8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95B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95BF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95B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5B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5BF8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615A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37D1A"/>
  </w:style>
  <w:style w:type="paragraph" w:styleId="En-tte">
    <w:name w:val="header"/>
    <w:basedOn w:val="Normal"/>
    <w:link w:val="En-tteCar"/>
    <w:uiPriority w:val="99"/>
    <w:unhideWhenUsed/>
    <w:rsid w:val="008D0F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D0F55"/>
  </w:style>
  <w:style w:type="paragraph" w:styleId="Pieddepage">
    <w:name w:val="footer"/>
    <w:basedOn w:val="Normal"/>
    <w:link w:val="PieddepageCar"/>
    <w:uiPriority w:val="99"/>
    <w:unhideWhenUsed/>
    <w:rsid w:val="008D0F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0F55"/>
  </w:style>
  <w:style w:type="paragraph" w:customStyle="1" w:styleId="Corps">
    <w:name w:val="Corps"/>
    <w:rsid w:val="00202F0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CA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202F05"/>
  </w:style>
  <w:style w:type="table" w:styleId="Grilledutableau">
    <w:name w:val="Table Grid"/>
    <w:basedOn w:val="TableauNormal"/>
    <w:uiPriority w:val="39"/>
    <w:rsid w:val="005E579E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3D0D8.13814A7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c3497b9-1276-41a1-971f-793564a50cae" xsi:nil="true"/>
    <Datedepublication xmlns="bc3497b9-1276-41a1-971f-793564a50cae" xsi:nil="true"/>
    <Typededocuments xmlns="bc3497b9-1276-41a1-971f-793564a50cae" xsi:nil="true"/>
    <Statutdudocument xmlns="bc3497b9-1276-41a1-971f-793564a50cae" xsi:nil="true"/>
    <lcf76f155ced4ddcb4097134ff3c332f xmlns="bc3497b9-1276-41a1-971f-793564a50cae">
      <Terms xmlns="http://schemas.microsoft.com/office/infopath/2007/PartnerControls"/>
    </lcf76f155ced4ddcb4097134ff3c332f>
    <TaxCatchAll xmlns="c6bb56c4-de3d-448d-8e83-639d0866fd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8C8A8E80D647A89823C61F3347F9" ma:contentTypeVersion="21" ma:contentTypeDescription="Crée un document." ma:contentTypeScope="" ma:versionID="f7dc27978fcc0e729ff63aea53552216">
  <xsd:schema xmlns:xsd="http://www.w3.org/2001/XMLSchema" xmlns:xs="http://www.w3.org/2001/XMLSchema" xmlns:p="http://schemas.microsoft.com/office/2006/metadata/properties" xmlns:ns2="bc3497b9-1276-41a1-971f-793564a50cae" xmlns:ns3="c6bb56c4-de3d-448d-8e83-639d0866fdd2" targetNamespace="http://schemas.microsoft.com/office/2006/metadata/properties" ma:root="true" ma:fieldsID="dada9fea5b7092125d6e34740ad431a8" ns2:_="" ns3:_="">
    <xsd:import namespace="bc3497b9-1276-41a1-971f-793564a50cae"/>
    <xsd:import namespace="c6bb56c4-de3d-448d-8e83-639d0866fd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tdudocument" minOccurs="0"/>
                <xsd:element ref="ns2:Typededocuments" minOccurs="0"/>
                <xsd:element ref="ns2:Datedepubli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97b9-1276-41a1-971f-793564a50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tdudocument" ma:index="16" nillable="true" ma:displayName="Statut du document" ma:format="Dropdown" ma:internalName="Statutdudocument">
      <xsd:simpleType>
        <xsd:restriction base="dms:Choice">
          <xsd:enumeration value="Actif"/>
          <xsd:enumeration value="Archivé"/>
          <xsd:enumeration value="Choix 3"/>
        </xsd:restriction>
      </xsd:simpleType>
    </xsd:element>
    <xsd:element name="Typededocuments" ma:index="17" nillable="true" ma:displayName="Type de documents" ma:format="Dropdown" ma:internalName="Typededocuments">
      <xsd:simpleType>
        <xsd:restriction base="dms:Choice">
          <xsd:enumeration value="Article scientifique"/>
          <xsd:enumeration value="Sommaire / One page"/>
          <xsd:enumeration value="Guide / Document"/>
          <xsd:enumeration value="Rapport"/>
          <xsd:enumeration value="Outil"/>
        </xsd:restriction>
      </xsd:simpleType>
    </xsd:element>
    <xsd:element name="Datedepublication" ma:index="18" nillable="true" ma:displayName="Date de publication" ma:format="Dropdown" ma:internalName="Datedepublication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d71a9a9-7733-42e9-872c-6ef92acad5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b56c4-de3d-448d-8e83-639d0866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c68cf82-7806-4f88-88b1-1001c646eb36}" ma:internalName="TaxCatchAll" ma:showField="CatchAllData" ma:web="c6bb56c4-de3d-448d-8e83-639d0866fd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61944-8A58-498D-A547-54C5828B5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80600-1E83-431C-8D1D-1077FA3D6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4AF1D4-5EE2-4CB0-BDF5-60014EED216A}">
  <ds:schemaRefs>
    <ds:schemaRef ds:uri="http://schemas.microsoft.com/office/2006/metadata/properties"/>
    <ds:schemaRef ds:uri="http://schemas.microsoft.com/office/infopath/2007/PartnerControls"/>
    <ds:schemaRef ds:uri="bc3497b9-1276-41a1-971f-793564a50cae"/>
    <ds:schemaRef ds:uri="c6bb56c4-de3d-448d-8e83-639d0866fdd2"/>
  </ds:schemaRefs>
</ds:datastoreItem>
</file>

<file path=customXml/itemProps4.xml><?xml version="1.0" encoding="utf-8"?>
<ds:datastoreItem xmlns:ds="http://schemas.openxmlformats.org/officeDocument/2006/customXml" ds:itemID="{09D01CDF-62F9-45E5-99B3-1F5C09CDD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97b9-1276-41a1-971f-793564a50cae"/>
    <ds:schemaRef ds:uri="c6bb56c4-de3d-448d-8e83-639d0866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787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Bilodeau</dc:creator>
  <cp:keywords/>
  <dc:description/>
  <cp:lastModifiedBy>Eric Tremblay</cp:lastModifiedBy>
  <cp:revision>39</cp:revision>
  <dcterms:created xsi:type="dcterms:W3CDTF">2023-10-23T19:40:00Z</dcterms:created>
  <dcterms:modified xsi:type="dcterms:W3CDTF">2023-11-09T14:21:00Z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0x010100EF2B8C8A8E80D647A89823C61F3347F9</vt:lpwstr>
  </property>
  <property fmtid="{D5CDD505-2E9C-101B-9397-08002B2CF9AE}" pid="3" name="Order">
    <vt:r8>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